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C15" w:rsidRDefault="00965C15" w:rsidP="00965C1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8239125" cy="9934575"/>
            <wp:effectExtent l="0" t="0" r="9525" b="9525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366" cy="99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26" w:rsidRPr="00906126" w:rsidRDefault="00FA7D38" w:rsidP="00906126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12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</w:t>
      </w:r>
      <w:r w:rsidR="00906126">
        <w:rPr>
          <w:rFonts w:ascii="Times New Roman" w:hAnsi="Times New Roman" w:cs="Times New Roman"/>
          <w:b/>
          <w:bCs/>
          <w:sz w:val="28"/>
          <w:szCs w:val="28"/>
        </w:rPr>
        <w:t>стика дополнительной образовате</w:t>
      </w:r>
      <w:r w:rsidRPr="00906126">
        <w:rPr>
          <w:rFonts w:ascii="Times New Roman" w:hAnsi="Times New Roman" w:cs="Times New Roman"/>
          <w:b/>
          <w:bCs/>
          <w:sz w:val="28"/>
          <w:szCs w:val="28"/>
        </w:rPr>
        <w:t xml:space="preserve">льной программы </w:t>
      </w:r>
      <w:r w:rsidR="00906126" w:rsidRPr="0090612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B6D3E">
        <w:rPr>
          <w:rFonts w:ascii="Times New Roman" w:hAnsi="Times New Roman" w:cs="Times New Roman"/>
          <w:b/>
          <w:sz w:val="28"/>
          <w:szCs w:val="28"/>
        </w:rPr>
        <w:t>Инструктор (консультант) учебно-консультационного пункта по гражданской обороне</w:t>
      </w:r>
      <w:r w:rsidR="00906126" w:rsidRPr="00906126">
        <w:rPr>
          <w:rFonts w:ascii="Times New Roman" w:hAnsi="Times New Roman" w:cs="Times New Roman"/>
          <w:b/>
          <w:sz w:val="28"/>
          <w:szCs w:val="28"/>
        </w:rPr>
        <w:t>»</w:t>
      </w:r>
    </w:p>
    <w:p w:rsidR="00FA7D38" w:rsidRPr="004B1DBF" w:rsidRDefault="00906126" w:rsidP="00FA7D38">
      <w:pPr>
        <w:pStyle w:val="Default"/>
        <w:ind w:firstLine="567"/>
        <w:jc w:val="both"/>
        <w:rPr>
          <w:color w:val="auto"/>
          <w:sz w:val="16"/>
          <w:szCs w:val="16"/>
        </w:rPr>
      </w:pPr>
      <w:r>
        <w:rPr>
          <w:b/>
          <w:sz w:val="28"/>
          <w:szCs w:val="28"/>
        </w:rPr>
        <w:t xml:space="preserve"> </w:t>
      </w:r>
    </w:p>
    <w:p w:rsidR="00906126" w:rsidRDefault="00EA0FDF" w:rsidP="00DB6D3E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DB6D3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906126" w:rsidRPr="00DB6D3E">
        <w:rPr>
          <w:rFonts w:ascii="Times New Roman" w:hAnsi="Times New Roman" w:cs="Times New Roman"/>
          <w:bCs/>
          <w:sz w:val="28"/>
          <w:szCs w:val="28"/>
        </w:rPr>
        <w:t>образовате</w:t>
      </w:r>
      <w:r w:rsidRPr="00DB6D3E">
        <w:rPr>
          <w:rFonts w:ascii="Times New Roman" w:hAnsi="Times New Roman" w:cs="Times New Roman"/>
          <w:bCs/>
          <w:sz w:val="28"/>
          <w:szCs w:val="28"/>
        </w:rPr>
        <w:t>льная программа</w:t>
      </w:r>
      <w:r w:rsidR="00906126" w:rsidRPr="00906126">
        <w:rPr>
          <w:bCs/>
          <w:sz w:val="28"/>
          <w:szCs w:val="28"/>
        </w:rPr>
        <w:t xml:space="preserve"> </w:t>
      </w:r>
      <w:r w:rsidR="00DB6D3E" w:rsidRPr="00DB6D3E">
        <w:rPr>
          <w:rFonts w:ascii="Times New Roman" w:hAnsi="Times New Roman" w:cs="Times New Roman"/>
          <w:sz w:val="28"/>
          <w:szCs w:val="28"/>
        </w:rPr>
        <w:t>«Инструктор (консультант) учебно-консультационного пункта по гражданской обороне»</w:t>
      </w:r>
      <w:r w:rsidR="00DB6D3E">
        <w:rPr>
          <w:rFonts w:ascii="Times New Roman" w:hAnsi="Times New Roman" w:cs="Times New Roman"/>
          <w:sz w:val="28"/>
          <w:szCs w:val="28"/>
        </w:rPr>
        <w:t xml:space="preserve">  </w:t>
      </w:r>
      <w:r w:rsidR="00906126">
        <w:rPr>
          <w:sz w:val="28"/>
          <w:szCs w:val="28"/>
        </w:rPr>
        <w:t xml:space="preserve">  </w:t>
      </w:r>
      <w:r w:rsidR="00906126" w:rsidRPr="00DB6D3E">
        <w:rPr>
          <w:rFonts w:ascii="Times New Roman" w:hAnsi="Times New Roman" w:cs="Times New Roman"/>
          <w:sz w:val="28"/>
          <w:szCs w:val="28"/>
        </w:rPr>
        <w:t>является одним из элементов единой системы подготовки  населения в области гражданской обороны и защиты населения от чрезвычайных ситуаций</w:t>
      </w:r>
      <w:r w:rsidR="00906126">
        <w:rPr>
          <w:sz w:val="28"/>
          <w:szCs w:val="28"/>
        </w:rPr>
        <w:t xml:space="preserve">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работников, </w:t>
      </w:r>
      <w:r>
        <w:rPr>
          <w:sz w:val="28"/>
          <w:szCs w:val="28"/>
        </w:rPr>
        <w:t>осуществляющих</w:t>
      </w:r>
      <w:r w:rsidRPr="004D24A1">
        <w:rPr>
          <w:sz w:val="28"/>
          <w:szCs w:val="28"/>
        </w:rPr>
        <w:t xml:space="preserve"> обучение различных групп населения в области гражданской обороны и защиты от чрезвычайных ситуаций</w:t>
      </w:r>
      <w:r w:rsidR="00EA0FD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определен приказом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646. </w:t>
      </w:r>
    </w:p>
    <w:p w:rsidR="00DB6D3E" w:rsidRPr="00DB6D3E" w:rsidRDefault="00FA7D38" w:rsidP="00DB6D3E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6D3E">
        <w:rPr>
          <w:rFonts w:ascii="Times New Roman" w:hAnsi="Times New Roman" w:cs="Times New Roman"/>
          <w:sz w:val="28"/>
          <w:szCs w:val="28"/>
        </w:rPr>
        <w:t>Учебные группы комплектуются из лиц, занимающих следующие должности:</w:t>
      </w:r>
      <w:r>
        <w:rPr>
          <w:sz w:val="28"/>
          <w:szCs w:val="28"/>
        </w:rPr>
        <w:t xml:space="preserve"> </w:t>
      </w:r>
      <w:r w:rsidR="00DB6D3E">
        <w:rPr>
          <w:sz w:val="28"/>
          <w:szCs w:val="28"/>
        </w:rPr>
        <w:t>и</w:t>
      </w:r>
      <w:r w:rsidR="00DB6D3E" w:rsidRPr="00DB6D3E">
        <w:rPr>
          <w:rFonts w:ascii="Times New Roman" w:hAnsi="Times New Roman" w:cs="Times New Roman"/>
          <w:sz w:val="28"/>
          <w:szCs w:val="28"/>
        </w:rPr>
        <w:t>нструктор</w:t>
      </w:r>
      <w:r w:rsidR="00DB6D3E">
        <w:rPr>
          <w:rFonts w:ascii="Times New Roman" w:hAnsi="Times New Roman" w:cs="Times New Roman"/>
          <w:sz w:val="28"/>
          <w:szCs w:val="28"/>
        </w:rPr>
        <w:t>ы</w:t>
      </w:r>
      <w:r w:rsidR="00DB6D3E" w:rsidRPr="00DB6D3E">
        <w:rPr>
          <w:rFonts w:ascii="Times New Roman" w:hAnsi="Times New Roman" w:cs="Times New Roman"/>
          <w:sz w:val="28"/>
          <w:szCs w:val="28"/>
        </w:rPr>
        <w:t xml:space="preserve"> (консультант</w:t>
      </w:r>
      <w:r w:rsidR="00DB6D3E">
        <w:rPr>
          <w:rFonts w:ascii="Times New Roman" w:hAnsi="Times New Roman" w:cs="Times New Roman"/>
          <w:sz w:val="28"/>
          <w:szCs w:val="28"/>
        </w:rPr>
        <w:t>ы</w:t>
      </w:r>
      <w:r w:rsidR="00DB6D3E" w:rsidRPr="00DB6D3E">
        <w:rPr>
          <w:rFonts w:ascii="Times New Roman" w:hAnsi="Times New Roman" w:cs="Times New Roman"/>
          <w:sz w:val="28"/>
          <w:szCs w:val="28"/>
        </w:rPr>
        <w:t>) уче</w:t>
      </w:r>
      <w:r w:rsidR="00DB6D3E">
        <w:rPr>
          <w:rFonts w:ascii="Times New Roman" w:hAnsi="Times New Roman" w:cs="Times New Roman"/>
          <w:sz w:val="28"/>
          <w:szCs w:val="28"/>
        </w:rPr>
        <w:t>бно-консультационных пунктов</w:t>
      </w:r>
      <w:r w:rsidR="005510C9">
        <w:rPr>
          <w:rFonts w:ascii="Times New Roman" w:hAnsi="Times New Roman" w:cs="Times New Roman"/>
          <w:sz w:val="28"/>
          <w:szCs w:val="28"/>
        </w:rPr>
        <w:t xml:space="preserve"> по гражданской обороне</w:t>
      </w:r>
      <w:r w:rsidR="00DB6D3E">
        <w:rPr>
          <w:rFonts w:ascii="Times New Roman" w:hAnsi="Times New Roman" w:cs="Times New Roman"/>
          <w:sz w:val="28"/>
          <w:szCs w:val="28"/>
        </w:rPr>
        <w:t>.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специалистами одной категории. </w:t>
      </w:r>
    </w:p>
    <w:p w:rsidR="00FA7D38" w:rsidRPr="00DB6D3E" w:rsidRDefault="00EA0FDF" w:rsidP="00DB6D3E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6D3E">
        <w:rPr>
          <w:rFonts w:ascii="Times New Roman" w:hAnsi="Times New Roman" w:cs="Times New Roman"/>
          <w:sz w:val="28"/>
          <w:szCs w:val="28"/>
        </w:rPr>
        <w:t xml:space="preserve">Дополнительная  </w:t>
      </w:r>
      <w:r w:rsidR="00906126" w:rsidRPr="00DB6D3E">
        <w:rPr>
          <w:rFonts w:ascii="Times New Roman" w:hAnsi="Times New Roman" w:cs="Times New Roman"/>
          <w:bCs/>
          <w:sz w:val="28"/>
          <w:szCs w:val="28"/>
        </w:rPr>
        <w:t>образовате</w:t>
      </w:r>
      <w:r w:rsidRPr="00DB6D3E">
        <w:rPr>
          <w:rFonts w:ascii="Times New Roman" w:hAnsi="Times New Roman" w:cs="Times New Roman"/>
          <w:bCs/>
          <w:sz w:val="28"/>
          <w:szCs w:val="28"/>
        </w:rPr>
        <w:t>льная  программа</w:t>
      </w:r>
      <w:r w:rsidR="00906126" w:rsidRPr="00DB6D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2F9A" w:rsidRPr="00DB6D3E">
        <w:rPr>
          <w:rFonts w:ascii="Times New Roman" w:hAnsi="Times New Roman" w:cs="Times New Roman"/>
          <w:sz w:val="28"/>
          <w:szCs w:val="28"/>
        </w:rPr>
        <w:t xml:space="preserve"> </w:t>
      </w:r>
      <w:r w:rsidR="00DB6D3E" w:rsidRPr="00DB6D3E">
        <w:rPr>
          <w:rFonts w:ascii="Times New Roman" w:hAnsi="Times New Roman" w:cs="Times New Roman"/>
          <w:sz w:val="28"/>
          <w:szCs w:val="28"/>
        </w:rPr>
        <w:t xml:space="preserve">«Инструктор (консультант) учебно-консультационного пункта по гражданской обороне» </w:t>
      </w:r>
      <w:r w:rsidR="00906126" w:rsidRPr="00DB6D3E">
        <w:rPr>
          <w:rFonts w:ascii="Times New Roman" w:hAnsi="Times New Roman" w:cs="Times New Roman"/>
          <w:sz w:val="28"/>
          <w:szCs w:val="28"/>
        </w:rPr>
        <w:t xml:space="preserve"> </w:t>
      </w:r>
      <w:r w:rsidR="00FA7D38" w:rsidRPr="00DB6D3E">
        <w:rPr>
          <w:rFonts w:ascii="Times New Roman" w:hAnsi="Times New Roman" w:cs="Times New Roman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</w:t>
      </w:r>
      <w:proofErr w:type="gramStart"/>
      <w:r w:rsidR="00FA7D38" w:rsidRPr="00DB6D3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A7D38" w:rsidRPr="00DB6D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7D38" w:rsidRPr="009F078E" w:rsidRDefault="00906126" w:rsidP="00906126">
      <w:pPr>
        <w:pStyle w:val="31"/>
        <w:ind w:firstLine="0"/>
        <w:rPr>
          <w:szCs w:val="28"/>
        </w:rPr>
      </w:pPr>
      <w:r>
        <w:rPr>
          <w:szCs w:val="28"/>
        </w:rPr>
        <w:t xml:space="preserve">        </w:t>
      </w:r>
      <w:r w:rsidR="00EA0FDF">
        <w:rPr>
          <w:szCs w:val="28"/>
        </w:rPr>
        <w:t xml:space="preserve">Дополнительная  </w:t>
      </w:r>
      <w:r w:rsidR="00EA0FDF">
        <w:rPr>
          <w:bCs/>
          <w:szCs w:val="28"/>
        </w:rPr>
        <w:t>образовательная  программа</w:t>
      </w:r>
      <w:r w:rsidRPr="00906126">
        <w:rPr>
          <w:bCs/>
          <w:szCs w:val="28"/>
        </w:rPr>
        <w:t xml:space="preserve"> </w:t>
      </w:r>
      <w:r w:rsidR="001F2F9A">
        <w:rPr>
          <w:szCs w:val="28"/>
        </w:rPr>
        <w:t xml:space="preserve"> </w:t>
      </w:r>
      <w:r w:rsidR="00DB6D3E" w:rsidRPr="00DB6D3E">
        <w:rPr>
          <w:szCs w:val="28"/>
        </w:rPr>
        <w:t>«Инструктор (консультант) учебно-консультационного пункта по гражданской обороне»</w:t>
      </w:r>
      <w:r w:rsidR="00DB6D3E">
        <w:rPr>
          <w:szCs w:val="28"/>
        </w:rPr>
        <w:t xml:space="preserve"> </w:t>
      </w:r>
      <w:r w:rsidR="00EA0FDF">
        <w:rPr>
          <w:szCs w:val="28"/>
        </w:rPr>
        <w:t xml:space="preserve"> </w:t>
      </w:r>
      <w:r w:rsidR="00FA7D38"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 w:rsidR="00FA7D38"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="00FA7D38"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FA7D38"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="00FA7D38" w:rsidRPr="00377517">
        <w:t>28.11.2013г. № 2-4-87-36-14.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д</w:t>
      </w:r>
      <w:r w:rsidR="00EA0FDF">
        <w:rPr>
          <w:color w:val="auto"/>
          <w:sz w:val="28"/>
          <w:szCs w:val="28"/>
        </w:rPr>
        <w:t xml:space="preserve">ополнительной </w:t>
      </w:r>
      <w:r w:rsidR="00EA0FDF" w:rsidRPr="00906126">
        <w:rPr>
          <w:bCs/>
          <w:sz w:val="28"/>
          <w:szCs w:val="28"/>
        </w:rPr>
        <w:t>образовате</w:t>
      </w:r>
      <w:r w:rsidR="00EA0FDF">
        <w:rPr>
          <w:bCs/>
          <w:color w:val="auto"/>
          <w:sz w:val="28"/>
          <w:szCs w:val="28"/>
        </w:rPr>
        <w:t>льной программой</w:t>
      </w:r>
      <w:r w:rsidR="00EA0FDF" w:rsidRPr="00906126">
        <w:rPr>
          <w:bCs/>
          <w:color w:val="auto"/>
          <w:sz w:val="28"/>
          <w:szCs w:val="28"/>
        </w:rPr>
        <w:t xml:space="preserve"> </w:t>
      </w:r>
      <w:r w:rsidR="001F2F9A">
        <w:rPr>
          <w:sz w:val="28"/>
          <w:szCs w:val="28"/>
        </w:rPr>
        <w:t xml:space="preserve"> </w:t>
      </w:r>
      <w:r w:rsidR="00DB6D3E" w:rsidRPr="00DB6D3E">
        <w:rPr>
          <w:sz w:val="28"/>
          <w:szCs w:val="28"/>
        </w:rPr>
        <w:t>«Инструктор (консультант) учебно-консультационного пункта по гражданской обороне»</w:t>
      </w:r>
      <w:r w:rsidR="00EA0FDF">
        <w:rPr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Модули обучения </w:t>
      </w:r>
      <w:r>
        <w:rPr>
          <w:color w:val="auto"/>
          <w:sz w:val="28"/>
          <w:szCs w:val="28"/>
        </w:rPr>
        <w:lastRenderedPageBreak/>
        <w:t xml:space="preserve">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на Курсах ГО.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Обучение</w:t>
      </w:r>
      <w:proofErr w:type="gramEnd"/>
      <w:r>
        <w:rPr>
          <w:color w:val="auto"/>
          <w:sz w:val="28"/>
          <w:szCs w:val="28"/>
        </w:rPr>
        <w:t xml:space="preserve"> по </w:t>
      </w:r>
      <w:r w:rsidR="00EA0FDF">
        <w:rPr>
          <w:color w:val="auto"/>
          <w:sz w:val="28"/>
          <w:szCs w:val="28"/>
        </w:rPr>
        <w:t xml:space="preserve">дополнительной </w:t>
      </w:r>
      <w:r w:rsidR="00EA0FDF" w:rsidRPr="00906126">
        <w:rPr>
          <w:bCs/>
          <w:sz w:val="28"/>
          <w:szCs w:val="28"/>
        </w:rPr>
        <w:t>образовате</w:t>
      </w:r>
      <w:r w:rsidR="00EA0FDF">
        <w:rPr>
          <w:bCs/>
          <w:color w:val="auto"/>
          <w:sz w:val="28"/>
          <w:szCs w:val="28"/>
        </w:rPr>
        <w:t>льной программе</w:t>
      </w:r>
      <w:r w:rsidR="00EA0FDF" w:rsidRPr="00906126">
        <w:rPr>
          <w:bCs/>
          <w:color w:val="auto"/>
          <w:sz w:val="28"/>
          <w:szCs w:val="28"/>
        </w:rPr>
        <w:t xml:space="preserve"> </w:t>
      </w:r>
      <w:r w:rsidR="00DB6D3E" w:rsidRPr="00DB6D3E">
        <w:rPr>
          <w:sz w:val="28"/>
          <w:szCs w:val="28"/>
        </w:rPr>
        <w:t>«Инструктор (консультант) учебно-консультационного пункта по гражданской обороне»</w:t>
      </w:r>
      <w:r w:rsidR="00EA0FDF">
        <w:rPr>
          <w:sz w:val="28"/>
          <w:szCs w:val="28"/>
        </w:rPr>
        <w:t xml:space="preserve"> </w:t>
      </w:r>
      <w:r w:rsidR="00EA0FDF">
        <w:rPr>
          <w:color w:val="auto"/>
          <w:sz w:val="28"/>
          <w:szCs w:val="28"/>
        </w:rPr>
        <w:t xml:space="preserve">проводится </w:t>
      </w:r>
      <w:r>
        <w:rPr>
          <w:color w:val="auto"/>
          <w:sz w:val="28"/>
          <w:szCs w:val="28"/>
        </w:rPr>
        <w:t xml:space="preserve">по очной форме в один этап на Курсах ГО.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</w:t>
      </w:r>
      <w:r w:rsidR="00EA0FDF">
        <w:rPr>
          <w:color w:val="auto"/>
          <w:sz w:val="28"/>
          <w:szCs w:val="28"/>
        </w:rPr>
        <w:t>олжительность обучения на этапе составляет одну неделю</w:t>
      </w:r>
      <w:r>
        <w:rPr>
          <w:color w:val="auto"/>
          <w:sz w:val="28"/>
          <w:szCs w:val="28"/>
        </w:rPr>
        <w:t>.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 которые определяются решением председателя комиссии по чрезвычайным ситуациям и обеспечению пожарной безопасности администрации муниципального образования «Город Саратов». </w:t>
      </w:r>
      <w:proofErr w:type="gramEnd"/>
    </w:p>
    <w:p w:rsidR="00FA7D38" w:rsidRDefault="00FA7D38" w:rsidP="001F2F9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1F2F9A" w:rsidRDefault="00FA7D38" w:rsidP="00DB6D3E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1.1. Нормативно-правовые основы разра</w:t>
      </w:r>
      <w:r w:rsidR="00EA0FDF">
        <w:rPr>
          <w:b/>
          <w:bCs/>
          <w:color w:val="auto"/>
          <w:sz w:val="28"/>
          <w:szCs w:val="28"/>
        </w:rPr>
        <w:t>ботки дополнительной образовате</w:t>
      </w:r>
      <w:r>
        <w:rPr>
          <w:b/>
          <w:bCs/>
          <w:color w:val="auto"/>
          <w:sz w:val="28"/>
          <w:szCs w:val="28"/>
        </w:rPr>
        <w:t>льной программы</w:t>
      </w:r>
      <w:r w:rsidR="00DB6D3E">
        <w:rPr>
          <w:b/>
          <w:bCs/>
          <w:color w:val="auto"/>
          <w:sz w:val="28"/>
          <w:szCs w:val="28"/>
        </w:rPr>
        <w:t xml:space="preserve"> </w:t>
      </w:r>
      <w:r w:rsidR="00DB6D3E" w:rsidRPr="00DB6D3E">
        <w:rPr>
          <w:b/>
          <w:sz w:val="28"/>
          <w:szCs w:val="28"/>
        </w:rPr>
        <w:t>«Инструктор (консультант) учебно-консультационного пункта по гражданской обороне»</w:t>
      </w:r>
      <w:r w:rsidR="001F2F9A">
        <w:rPr>
          <w:b/>
          <w:bCs/>
          <w:color w:val="auto"/>
          <w:sz w:val="28"/>
          <w:szCs w:val="28"/>
        </w:rPr>
        <w:t xml:space="preserve"> </w:t>
      </w:r>
    </w:p>
    <w:p w:rsidR="00DB6D3E" w:rsidRDefault="00DB6D3E" w:rsidP="00DB6D3E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Нормативно-правовыми основами разработки </w:t>
      </w:r>
      <w:r w:rsidR="001F2F9A" w:rsidRPr="001F2F9A">
        <w:rPr>
          <w:bCs/>
          <w:color w:val="auto"/>
          <w:sz w:val="28"/>
          <w:szCs w:val="28"/>
        </w:rPr>
        <w:t xml:space="preserve">дополнительной образовательной программы </w:t>
      </w:r>
      <w:r w:rsidR="00DB6D3E" w:rsidRPr="00DB6D3E">
        <w:rPr>
          <w:sz w:val="28"/>
          <w:szCs w:val="28"/>
        </w:rPr>
        <w:t>«Инструктор (консультант) учебно-консультационного пункта по гражданской обороне»</w:t>
      </w:r>
      <w:r w:rsidR="00DB6D3E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являются: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№ 2-4-87-36-14, утвержденная Министром МЧС России 28.11.2013 г.;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Положение о порядке организации и осуществления образовательной деятельнос</w:t>
      </w:r>
      <w:r w:rsidR="001F2F9A">
        <w:rPr>
          <w:color w:val="auto"/>
          <w:sz w:val="28"/>
          <w:szCs w:val="28"/>
        </w:rPr>
        <w:t>ти по дополнительным образовател</w:t>
      </w:r>
      <w:r>
        <w:rPr>
          <w:color w:val="auto"/>
          <w:sz w:val="28"/>
          <w:szCs w:val="28"/>
        </w:rPr>
        <w:t xml:space="preserve">ьным программам на Курсах ГО. </w:t>
      </w:r>
    </w:p>
    <w:p w:rsidR="00FA7D38" w:rsidRPr="0096171D" w:rsidRDefault="00FA7D38" w:rsidP="00FA7D38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1.2. Срок осв</w:t>
      </w:r>
      <w:r w:rsidR="001F2F9A">
        <w:rPr>
          <w:b/>
          <w:bCs/>
          <w:color w:val="auto"/>
          <w:sz w:val="28"/>
          <w:szCs w:val="28"/>
        </w:rPr>
        <w:t>оения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</w:p>
    <w:p w:rsidR="00FA7D38" w:rsidRPr="00DB6D3E" w:rsidRDefault="00DB6D3E" w:rsidP="00DB6D3E">
      <w:pPr>
        <w:pStyle w:val="Default"/>
        <w:jc w:val="center"/>
        <w:rPr>
          <w:b/>
          <w:sz w:val="28"/>
          <w:szCs w:val="28"/>
        </w:rPr>
      </w:pPr>
      <w:r w:rsidRPr="00DB6D3E">
        <w:rPr>
          <w:b/>
          <w:sz w:val="28"/>
          <w:szCs w:val="28"/>
        </w:rPr>
        <w:t xml:space="preserve">«Инструктор (консультант) учебно-консультационного пункта по гражданской обороне» </w:t>
      </w:r>
    </w:p>
    <w:p w:rsidR="00DB6D3E" w:rsidRPr="0096171D" w:rsidRDefault="00DB6D3E" w:rsidP="00DB6D3E">
      <w:pPr>
        <w:pStyle w:val="Default"/>
        <w:jc w:val="center"/>
        <w:rPr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- 36 аудиторных часов (40 часов общей трудоемкости).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FA7D38" w:rsidRDefault="00FA7D38" w:rsidP="00FA7D38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FA7D38" w:rsidRPr="0096171D" w:rsidRDefault="00FA7D38" w:rsidP="00FA7D38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DB6D3E" w:rsidRPr="00DB6D3E" w:rsidRDefault="00FA7D38" w:rsidP="00DB6D3E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DB6D3E" w:rsidRPr="00DB6D3E">
        <w:rPr>
          <w:b/>
          <w:bCs/>
          <w:color w:val="auto"/>
          <w:sz w:val="28"/>
          <w:szCs w:val="28"/>
        </w:rPr>
        <w:t>и</w:t>
      </w:r>
      <w:r w:rsidR="00DB6D3E" w:rsidRPr="00DB6D3E">
        <w:rPr>
          <w:b/>
          <w:sz w:val="28"/>
          <w:szCs w:val="28"/>
        </w:rPr>
        <w:t xml:space="preserve">нструкторов (консультантов) учебно-консультационных пунктов по гражданской обороне </w:t>
      </w:r>
    </w:p>
    <w:p w:rsidR="00FA7D38" w:rsidRPr="00145E99" w:rsidRDefault="00FA7D38" w:rsidP="00DB6D3E">
      <w:pPr>
        <w:pStyle w:val="Default"/>
        <w:ind w:firstLine="567"/>
        <w:jc w:val="center"/>
        <w:rPr>
          <w:b/>
          <w:bCs/>
          <w:color w:val="auto"/>
          <w:sz w:val="16"/>
          <w:szCs w:val="16"/>
        </w:rPr>
      </w:pPr>
      <w:r w:rsidRPr="00145E99">
        <w:rPr>
          <w:b/>
          <w:bCs/>
          <w:color w:val="auto"/>
          <w:sz w:val="16"/>
          <w:szCs w:val="16"/>
        </w:rPr>
        <w:t xml:space="preserve">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1F2F9A">
        <w:rPr>
          <w:color w:val="auto"/>
          <w:sz w:val="28"/>
          <w:szCs w:val="28"/>
        </w:rPr>
        <w:t xml:space="preserve">Целью подготовки </w:t>
      </w:r>
      <w:r w:rsidR="00DB6D3E" w:rsidRPr="00DB6D3E">
        <w:rPr>
          <w:bCs/>
          <w:color w:val="auto"/>
          <w:sz w:val="28"/>
          <w:szCs w:val="28"/>
        </w:rPr>
        <w:t>и</w:t>
      </w:r>
      <w:r w:rsidR="00DB6D3E" w:rsidRPr="00DB6D3E">
        <w:rPr>
          <w:sz w:val="28"/>
          <w:szCs w:val="28"/>
        </w:rPr>
        <w:t>нструкторов (консультантов) учебно-консультационных пунктов по гражданской обороне</w:t>
      </w:r>
      <w:r w:rsidR="00DB6D3E">
        <w:rPr>
          <w:b/>
          <w:sz w:val="28"/>
          <w:szCs w:val="28"/>
        </w:rPr>
        <w:t xml:space="preserve"> </w:t>
      </w:r>
      <w:r w:rsidR="001F2F9A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является: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FA7D38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знаний и умений по организации и проведению подготовки различных категорий населения в области гражданской обороны и защиты от чрезвычайных ситуаций.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FA7D38" w:rsidRDefault="00FA7D38" w:rsidP="00DB6D3E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1.4. Область и объекты профессиональной деятельности</w:t>
      </w:r>
      <w:r w:rsidR="00DB6D3E" w:rsidRPr="00DB6D3E">
        <w:rPr>
          <w:b/>
          <w:bCs/>
          <w:color w:val="auto"/>
          <w:sz w:val="28"/>
          <w:szCs w:val="28"/>
        </w:rPr>
        <w:t xml:space="preserve"> и</w:t>
      </w:r>
      <w:r w:rsidR="00DB6D3E" w:rsidRPr="00DB6D3E">
        <w:rPr>
          <w:b/>
          <w:sz w:val="28"/>
          <w:szCs w:val="28"/>
        </w:rPr>
        <w:t>нструкторов (консультантов) учебно-консультационных пунктов по гражданской обороне</w:t>
      </w:r>
      <w:r w:rsidR="00DB6D3E">
        <w:rPr>
          <w:b/>
          <w:sz w:val="28"/>
          <w:szCs w:val="28"/>
        </w:rPr>
        <w:t xml:space="preserve"> </w:t>
      </w:r>
    </w:p>
    <w:p w:rsidR="00DB6D3E" w:rsidRPr="00145E99" w:rsidRDefault="00DB6D3E" w:rsidP="00DB6D3E">
      <w:pPr>
        <w:pStyle w:val="Default"/>
        <w:ind w:firstLine="567"/>
        <w:jc w:val="center"/>
        <w:rPr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Областью профессиональной деятельности</w:t>
      </w:r>
      <w:r w:rsidR="001F2F9A" w:rsidRPr="001F2F9A">
        <w:rPr>
          <w:b/>
          <w:bCs/>
          <w:color w:val="auto"/>
          <w:sz w:val="28"/>
          <w:szCs w:val="28"/>
        </w:rPr>
        <w:t xml:space="preserve"> </w:t>
      </w:r>
      <w:r w:rsidR="00DB6D3E" w:rsidRPr="00DB6D3E">
        <w:rPr>
          <w:bCs/>
          <w:color w:val="auto"/>
          <w:sz w:val="28"/>
          <w:szCs w:val="28"/>
        </w:rPr>
        <w:t>и</w:t>
      </w:r>
      <w:r w:rsidR="00DB6D3E" w:rsidRPr="00DB6D3E">
        <w:rPr>
          <w:sz w:val="28"/>
          <w:szCs w:val="28"/>
        </w:rPr>
        <w:t>нструкторов (консультантов) учебно-консультационных пунктов по гражданской обороне</w:t>
      </w:r>
      <w:r w:rsidR="001F2F9A">
        <w:rPr>
          <w:sz w:val="28"/>
          <w:szCs w:val="28"/>
        </w:rPr>
        <w:t xml:space="preserve"> </w:t>
      </w:r>
      <w:r w:rsidR="001F2F9A">
        <w:rPr>
          <w:color w:val="auto"/>
          <w:sz w:val="28"/>
          <w:szCs w:val="28"/>
        </w:rPr>
        <w:t xml:space="preserve"> является </w:t>
      </w:r>
      <w:r w:rsidRPr="004D24A1">
        <w:rPr>
          <w:sz w:val="28"/>
          <w:szCs w:val="28"/>
        </w:rPr>
        <w:t xml:space="preserve"> обучение различных групп населения в области гражданской обороны и защиты от чрезвычайных ситуаций</w:t>
      </w:r>
      <w:r>
        <w:rPr>
          <w:color w:val="auto"/>
          <w:sz w:val="28"/>
          <w:szCs w:val="28"/>
        </w:rPr>
        <w:t xml:space="preserve">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нормативные правовые акты;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F483A">
        <w:rPr>
          <w:sz w:val="28"/>
          <w:szCs w:val="28"/>
        </w:rPr>
        <w:t>организация и порядок обучения населения в области гражданской обороны и защиты от чрезвычайных ситуаций;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документы планирования мероприятий гражданской обороны и защиты населения, территорий, материальных и культурных ценностей от чрезвычайных ситуаций;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гражданской обороны, мероприятия по предупреждению и ликвидации чрезвычайных ситуаций;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органы управления гражданской обороны и единой государственной системы предупреждения и ликвидации чрезвычайных ситуаций; </w:t>
      </w:r>
    </w:p>
    <w:p w:rsidR="00FA7D38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 w:rsidRPr="006F483A">
        <w:rPr>
          <w:sz w:val="28"/>
          <w:szCs w:val="28"/>
        </w:rPr>
        <w:t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</w:t>
      </w:r>
    </w:p>
    <w:p w:rsidR="00FA7D38" w:rsidRDefault="00FA7D38" w:rsidP="00FA7D3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5510C9" w:rsidRPr="00DB6D3E" w:rsidRDefault="00FA7D38" w:rsidP="005510C9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</w:t>
      </w:r>
      <w:r w:rsidR="001F2F9A">
        <w:rPr>
          <w:b/>
          <w:bCs/>
          <w:color w:val="auto"/>
          <w:sz w:val="28"/>
          <w:szCs w:val="28"/>
        </w:rPr>
        <w:t xml:space="preserve">дополнительной образовательной программы </w:t>
      </w:r>
      <w:r w:rsidR="005510C9" w:rsidRPr="00DB6D3E">
        <w:rPr>
          <w:b/>
          <w:sz w:val="28"/>
          <w:szCs w:val="28"/>
        </w:rPr>
        <w:t xml:space="preserve">«Инструктор (консультант) учебно-консультационного пункта по гражданской обороне» </w:t>
      </w:r>
    </w:p>
    <w:p w:rsidR="00FA7D38" w:rsidRDefault="00FA7D38" w:rsidP="005510C9">
      <w:pPr>
        <w:pStyle w:val="Default"/>
        <w:ind w:firstLine="567"/>
        <w:jc w:val="center"/>
        <w:rPr>
          <w:b/>
          <w:sz w:val="28"/>
          <w:szCs w:val="28"/>
        </w:rPr>
      </w:pPr>
    </w:p>
    <w:p w:rsidR="00FA7D38" w:rsidRDefault="005510C9" w:rsidP="005510C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510C9">
        <w:rPr>
          <w:sz w:val="28"/>
          <w:szCs w:val="28"/>
        </w:rPr>
        <w:t>Инструктор (консультант) учебно-консультационного</w:t>
      </w:r>
      <w:r>
        <w:rPr>
          <w:sz w:val="28"/>
          <w:szCs w:val="28"/>
        </w:rPr>
        <w:t xml:space="preserve"> пункта по гражданской обороне</w:t>
      </w:r>
      <w:r w:rsidR="00145E99" w:rsidRPr="00145E99">
        <w:rPr>
          <w:sz w:val="28"/>
          <w:szCs w:val="28"/>
        </w:rPr>
        <w:t xml:space="preserve">, успешно </w:t>
      </w:r>
      <w:r w:rsidR="00D53AB6">
        <w:rPr>
          <w:color w:val="auto"/>
          <w:sz w:val="28"/>
          <w:szCs w:val="28"/>
        </w:rPr>
        <w:t>освоивший</w:t>
      </w:r>
      <w:r w:rsidR="00FA7D38" w:rsidRPr="00145E99">
        <w:rPr>
          <w:color w:val="auto"/>
          <w:sz w:val="28"/>
          <w:szCs w:val="28"/>
        </w:rPr>
        <w:t xml:space="preserve"> дополнит</w:t>
      </w:r>
      <w:r w:rsidR="00145E99" w:rsidRPr="00145E99">
        <w:rPr>
          <w:color w:val="auto"/>
          <w:sz w:val="28"/>
          <w:szCs w:val="28"/>
        </w:rPr>
        <w:t>ельную образовательную</w:t>
      </w:r>
      <w:r w:rsidR="00FA7D38" w:rsidRPr="00145E99">
        <w:rPr>
          <w:color w:val="auto"/>
          <w:sz w:val="28"/>
          <w:szCs w:val="28"/>
        </w:rPr>
        <w:t xml:space="preserve"> программу </w:t>
      </w:r>
      <w:r w:rsidRPr="005510C9">
        <w:rPr>
          <w:sz w:val="28"/>
          <w:szCs w:val="28"/>
        </w:rPr>
        <w:t>«Инструктор (консультант) учебно-консультационного пункта по гражданской обороне»</w:t>
      </w:r>
      <w:r w:rsidR="00D53AB6">
        <w:rPr>
          <w:color w:val="auto"/>
          <w:sz w:val="28"/>
          <w:szCs w:val="28"/>
        </w:rPr>
        <w:t>, должен</w:t>
      </w:r>
      <w:r w:rsidR="00FA7D38">
        <w:rPr>
          <w:color w:val="auto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результате осв</w:t>
      </w:r>
      <w:r w:rsidR="00145E99">
        <w:rPr>
          <w:color w:val="auto"/>
          <w:sz w:val="28"/>
          <w:szCs w:val="28"/>
        </w:rPr>
        <w:t>оения дополнительной образовател</w:t>
      </w:r>
      <w:r>
        <w:rPr>
          <w:color w:val="auto"/>
          <w:sz w:val="28"/>
          <w:szCs w:val="28"/>
        </w:rPr>
        <w:t xml:space="preserve">ьной программы </w:t>
      </w:r>
      <w:r w:rsidR="005510C9" w:rsidRPr="005510C9">
        <w:rPr>
          <w:color w:val="auto"/>
          <w:sz w:val="28"/>
          <w:szCs w:val="28"/>
        </w:rPr>
        <w:t>и</w:t>
      </w:r>
      <w:r w:rsidR="005510C9" w:rsidRPr="005510C9">
        <w:rPr>
          <w:sz w:val="28"/>
          <w:szCs w:val="28"/>
        </w:rPr>
        <w:t>нструктор (консультант) учебно-консультационного пункта по гражданской обороне</w:t>
      </w:r>
      <w:r w:rsidR="005510C9" w:rsidRPr="00DB6D3E">
        <w:rPr>
          <w:b/>
          <w:sz w:val="28"/>
          <w:szCs w:val="28"/>
        </w:rPr>
        <w:t xml:space="preserve"> </w:t>
      </w:r>
      <w:r w:rsidR="005510C9">
        <w:rPr>
          <w:color w:val="auto"/>
          <w:sz w:val="28"/>
          <w:szCs w:val="28"/>
        </w:rPr>
        <w:t>должен</w:t>
      </w:r>
      <w:r>
        <w:rPr>
          <w:color w:val="auto"/>
          <w:sz w:val="28"/>
          <w:szCs w:val="28"/>
        </w:rPr>
        <w:t xml:space="preserve">: </w:t>
      </w:r>
    </w:p>
    <w:p w:rsidR="00FA7D38" w:rsidRDefault="00FA7D38" w:rsidP="00FA7D3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знать: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A7D38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483A">
        <w:rPr>
          <w:rFonts w:ascii="Times New Roman" w:hAnsi="Times New Roman" w:cs="Times New Roman"/>
          <w:sz w:val="28"/>
          <w:szCs w:val="28"/>
        </w:rPr>
        <w:t>организовывать и проводить подготовку различных категорий населения в области гражданской обороны и защиты от чрезвычайных ситуаций;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FA7D38" w:rsidRPr="006F483A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 w:rsidRPr="006F483A">
        <w:rPr>
          <w:sz w:val="28"/>
          <w:szCs w:val="28"/>
        </w:rPr>
        <w:t xml:space="preserve">принципами построения и функционирования систем управления, связи и оповещения; </w:t>
      </w:r>
    </w:p>
    <w:p w:rsidR="00FA7D38" w:rsidRPr="006F483A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 w:rsidRPr="006F483A">
        <w:rPr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FA7D38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83A">
        <w:rPr>
          <w:rFonts w:ascii="Times New Roman" w:hAnsi="Times New Roman" w:cs="Times New Roman"/>
          <w:sz w:val="28"/>
          <w:szCs w:val="28"/>
        </w:rPr>
        <w:t xml:space="preserve">организацией проведения научно-исследовательских и опытно-конструкторских работ, а также обобщения и распространения передового </w:t>
      </w:r>
      <w:r w:rsidRPr="006F483A">
        <w:rPr>
          <w:rFonts w:ascii="Times New Roman" w:hAnsi="Times New Roman" w:cs="Times New Roman"/>
          <w:sz w:val="28"/>
          <w:szCs w:val="28"/>
        </w:rPr>
        <w:lastRenderedPageBreak/>
        <w:t>опыта в области ГО, защиты от ЧС природного и техногенного характера, безопасности людей на водных объектах.</w:t>
      </w:r>
    </w:p>
    <w:p w:rsidR="00FA7D38" w:rsidRPr="00145E99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FA7D38" w:rsidRPr="000D1176" w:rsidRDefault="00FA7D38" w:rsidP="00FA7D38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FA7D38" w:rsidRDefault="00145E99" w:rsidP="005510C9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510C9">
        <w:rPr>
          <w:color w:val="auto"/>
          <w:sz w:val="28"/>
          <w:szCs w:val="28"/>
        </w:rPr>
        <w:t>К освоению дополнительной образовате</w:t>
      </w:r>
      <w:r w:rsidR="00FA7D38" w:rsidRPr="005510C9">
        <w:rPr>
          <w:color w:val="auto"/>
          <w:sz w:val="28"/>
          <w:szCs w:val="28"/>
        </w:rPr>
        <w:t xml:space="preserve">льной программы </w:t>
      </w:r>
      <w:r w:rsidR="005510C9" w:rsidRPr="005510C9">
        <w:rPr>
          <w:sz w:val="28"/>
          <w:szCs w:val="28"/>
        </w:rPr>
        <w:t>«Инструктор (консультант) учебно-консультационного пункта по гражданской обороне»</w:t>
      </w:r>
      <w:r w:rsidR="005510C9">
        <w:rPr>
          <w:sz w:val="28"/>
          <w:szCs w:val="28"/>
        </w:rPr>
        <w:t xml:space="preserve"> </w:t>
      </w:r>
      <w:r w:rsidR="00FA7D38">
        <w:rPr>
          <w:color w:val="auto"/>
          <w:sz w:val="28"/>
          <w:szCs w:val="28"/>
        </w:rPr>
        <w:t xml:space="preserve">допускаются: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965C15" w:rsidRDefault="00965C15" w:rsidP="00965C1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53375" cy="9469964"/>
            <wp:effectExtent l="0" t="0" r="0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638" cy="947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 w:rsidP="0092643F">
      <w:pPr>
        <w:pStyle w:val="Default"/>
        <w:ind w:firstLine="567"/>
        <w:jc w:val="both"/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92643F" w:rsidRDefault="0092643F" w:rsidP="0092643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413"/>
        <w:gridCol w:w="992"/>
        <w:gridCol w:w="1559"/>
        <w:gridCol w:w="1559"/>
        <w:gridCol w:w="1418"/>
        <w:gridCol w:w="1843"/>
        <w:gridCol w:w="2268"/>
        <w:gridCol w:w="1417"/>
      </w:tblGrid>
      <w:tr w:rsidR="0092643F" w:rsidTr="00053B52">
        <w:trPr>
          <w:trHeight w:val="315"/>
        </w:trPr>
        <w:tc>
          <w:tcPr>
            <w:tcW w:w="523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</w:pPr>
            <w:r w:rsidRPr="00003182">
              <w:t>№</w:t>
            </w:r>
          </w:p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413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992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6379" w:type="dxa"/>
            <w:gridSpan w:val="4"/>
          </w:tcPr>
          <w:p w:rsidR="0092643F" w:rsidRPr="00003182" w:rsidRDefault="0092643F" w:rsidP="00053B52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2268" w:type="dxa"/>
            <w:vMerge w:val="restart"/>
          </w:tcPr>
          <w:p w:rsidR="0092643F" w:rsidRDefault="0092643F" w:rsidP="00053B52">
            <w:pPr>
              <w:pStyle w:val="Default"/>
              <w:ind w:left="-108" w:right="-173"/>
              <w:jc w:val="center"/>
            </w:pPr>
            <w:r w:rsidRPr="00003182">
              <w:t>Самостоятельная</w:t>
            </w:r>
          </w:p>
          <w:p w:rsidR="0092643F" w:rsidRPr="00003182" w:rsidRDefault="0092643F" w:rsidP="00053B52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 xml:space="preserve">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  <w:tc>
          <w:tcPr>
            <w:tcW w:w="1417" w:type="dxa"/>
            <w:vMerge w:val="restart"/>
          </w:tcPr>
          <w:p w:rsidR="0092643F" w:rsidRPr="00F17A63" w:rsidRDefault="0092643F" w:rsidP="00053B52">
            <w:pPr>
              <w:pStyle w:val="Default"/>
              <w:jc w:val="center"/>
            </w:pPr>
            <w:r w:rsidRPr="00F17A63">
              <w:t>Итоговая аттестация</w:t>
            </w:r>
          </w:p>
          <w:p w:rsidR="0092643F" w:rsidRPr="00F17A63" w:rsidRDefault="0092643F" w:rsidP="00053B52">
            <w:pPr>
              <w:pStyle w:val="Default"/>
              <w:jc w:val="center"/>
            </w:pPr>
            <w:proofErr w:type="gramStart"/>
            <w:r w:rsidRPr="00F17A63">
              <w:t>(зачет без</w:t>
            </w:r>
            <w:proofErr w:type="gramEnd"/>
          </w:p>
          <w:p w:rsidR="0092643F" w:rsidRPr="00003182" w:rsidRDefault="0092643F" w:rsidP="00053B52">
            <w:pPr>
              <w:jc w:val="center"/>
              <w:rPr>
                <w:b/>
                <w:bCs/>
              </w:rPr>
            </w:pPr>
            <w:r w:rsidRPr="00F17A63">
              <w:rPr>
                <w:sz w:val="24"/>
                <w:szCs w:val="24"/>
              </w:rPr>
              <w:t>оценки)</w:t>
            </w:r>
          </w:p>
        </w:tc>
      </w:tr>
      <w:tr w:rsidR="0092643F" w:rsidTr="00053B52">
        <w:trPr>
          <w:trHeight w:val="600"/>
        </w:trPr>
        <w:tc>
          <w:tcPr>
            <w:tcW w:w="523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3413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left="-108" w:hanging="108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right="-108" w:hanging="108"/>
              <w:jc w:val="center"/>
            </w:pPr>
            <w:r w:rsidRPr="00003182">
              <w:t>Семинары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Pr="00003182" w:rsidRDefault="0092643F" w:rsidP="00053B52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413" w:type="dxa"/>
          </w:tcPr>
          <w:p w:rsidR="0092643F" w:rsidRPr="00003182" w:rsidRDefault="0092643F" w:rsidP="00053B52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992" w:type="dxa"/>
          </w:tcPr>
          <w:p w:rsidR="0092643F" w:rsidRPr="00003182" w:rsidRDefault="0092643F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92643F" w:rsidRPr="00003182" w:rsidRDefault="0092643F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418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843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992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92643F" w:rsidRPr="00FA281A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992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418" w:type="dxa"/>
          </w:tcPr>
          <w:p w:rsidR="0092643F" w:rsidRPr="00FA281A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992" w:type="dxa"/>
          </w:tcPr>
          <w:p w:rsidR="00FA7D38" w:rsidRPr="00CD5BEC" w:rsidRDefault="00FA7D38" w:rsidP="00FA7D38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559" w:type="dxa"/>
          </w:tcPr>
          <w:p w:rsidR="00FA7D38" w:rsidRPr="00CD5BEC" w:rsidRDefault="00FA7D38" w:rsidP="00FA7D38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A7D38" w:rsidRPr="00CD5BEC" w:rsidRDefault="00FA7D38" w:rsidP="00FA7D38">
            <w:pPr>
              <w:pStyle w:val="Default"/>
              <w:jc w:val="center"/>
            </w:pPr>
            <w:r>
              <w:t>8</w:t>
            </w:r>
          </w:p>
        </w:tc>
        <w:tc>
          <w:tcPr>
            <w:tcW w:w="1418" w:type="dxa"/>
          </w:tcPr>
          <w:p w:rsidR="00FA7D38" w:rsidRPr="00FA281A" w:rsidRDefault="00FA7D38" w:rsidP="00FA7D3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843" w:type="dxa"/>
          </w:tcPr>
          <w:p w:rsidR="00FA7D38" w:rsidRPr="00EE13DB" w:rsidRDefault="00FA7D38" w:rsidP="00FA7D38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EE13DB" w:rsidRDefault="00FA7D38" w:rsidP="00FA7D38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 занятий под руководством преподавателя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34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29</w:t>
            </w: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Pr="00B456B0" w:rsidRDefault="00FA7D38" w:rsidP="00053B52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29</w:t>
            </w: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1843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</w:tbl>
    <w:p w:rsidR="0092643F" w:rsidRDefault="0092643F" w:rsidP="0092643F">
      <w:pPr>
        <w:pStyle w:val="Default"/>
        <w:rPr>
          <w:b/>
          <w:bCs/>
          <w:color w:val="auto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Pr="003260BA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63"/>
        <w:gridCol w:w="1130"/>
        <w:gridCol w:w="1016"/>
        <w:gridCol w:w="515"/>
        <w:gridCol w:w="425"/>
        <w:gridCol w:w="425"/>
        <w:gridCol w:w="426"/>
        <w:gridCol w:w="570"/>
        <w:gridCol w:w="567"/>
        <w:gridCol w:w="567"/>
        <w:gridCol w:w="567"/>
        <w:gridCol w:w="567"/>
        <w:gridCol w:w="567"/>
        <w:gridCol w:w="708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776E46" w:rsidTr="008B39DF">
        <w:trPr>
          <w:trHeight w:val="575"/>
        </w:trPr>
        <w:tc>
          <w:tcPr>
            <w:tcW w:w="563" w:type="dxa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0" w:type="dxa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5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776E46" w:rsidRPr="00CA4B86" w:rsidRDefault="00776E46" w:rsidP="008B39D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704" w:type="dxa"/>
            <w:gridSpan w:val="3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776E46" w:rsidRPr="00CA4B86" w:rsidRDefault="00776E46" w:rsidP="008B39D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3118" w:type="dxa"/>
            <w:gridSpan w:val="5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3969" w:type="dxa"/>
            <w:gridSpan w:val="6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8B39DF" w:rsidTr="008B39DF">
        <w:trPr>
          <w:trHeight w:val="645"/>
        </w:trPr>
        <w:tc>
          <w:tcPr>
            <w:tcW w:w="563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0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016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Т1-7</w:t>
            </w:r>
          </w:p>
        </w:tc>
        <w:tc>
          <w:tcPr>
            <w:tcW w:w="515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5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25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426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70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B39DF" w:rsidRPr="002F5F8F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Т1</w:t>
            </w:r>
          </w:p>
        </w:tc>
        <w:tc>
          <w:tcPr>
            <w:tcW w:w="567" w:type="dxa"/>
          </w:tcPr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Т2</w:t>
            </w:r>
          </w:p>
        </w:tc>
        <w:tc>
          <w:tcPr>
            <w:tcW w:w="567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Т3</w:t>
            </w: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708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709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8B39DF" w:rsidRPr="002F5F8F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  <w:p w:rsidR="008B39DF" w:rsidRPr="002F5F8F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8B39DF" w:rsidRPr="002F5F8F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8B39DF">
            <w:pPr>
              <w:autoSpaceDE w:val="0"/>
              <w:autoSpaceDN w:val="0"/>
              <w:adjustRightInd w:val="0"/>
              <w:ind w:right="-9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8B39DF">
            <w:pPr>
              <w:autoSpaceDE w:val="0"/>
              <w:autoSpaceDN w:val="0"/>
              <w:adjustRightInd w:val="0"/>
              <w:ind w:right="-9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  <w:p w:rsidR="008B39DF" w:rsidRPr="002F5F8F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8B39DF">
            <w:pPr>
              <w:autoSpaceDE w:val="0"/>
              <w:autoSpaceDN w:val="0"/>
              <w:adjustRightInd w:val="0"/>
              <w:ind w:right="-170" w:hanging="1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8B39DF" w:rsidRPr="002F5F8F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B39DF" w:rsidRDefault="008B39D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8B39DF" w:rsidRPr="002F5F8F" w:rsidRDefault="008B39DF" w:rsidP="008B39D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39DF" w:rsidRPr="00CA4B86" w:rsidRDefault="008B39DF" w:rsidP="00053B52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8B39DF" w:rsidTr="008B39DF">
        <w:tc>
          <w:tcPr>
            <w:tcW w:w="563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0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016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5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nil"/>
            </w:tcBorders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hanging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1+2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2E2B7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2+2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85363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85363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B39DF" w:rsidRPr="00287ED9" w:rsidRDefault="008B39DF" w:rsidP="00053B5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B39DF" w:rsidTr="008B39DF">
        <w:tc>
          <w:tcPr>
            <w:tcW w:w="563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0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016" w:type="dxa"/>
          </w:tcPr>
          <w:p w:rsidR="008B39DF" w:rsidRPr="002F5F8F" w:rsidRDefault="008B39DF" w:rsidP="00B26D87">
            <w:pPr>
              <w:autoSpaceDE w:val="0"/>
              <w:autoSpaceDN w:val="0"/>
              <w:adjustRightInd w:val="0"/>
              <w:ind w:right="-56" w:hanging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15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8B39DF" w:rsidRPr="00346675" w:rsidRDefault="008B39DF" w:rsidP="002E2B7E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6" w:type="dxa"/>
          </w:tcPr>
          <w:p w:rsidR="008B39DF" w:rsidRPr="00346675" w:rsidRDefault="008B39DF" w:rsidP="002E2B7E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70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right="-108" w:hanging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Л-С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8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Л-С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56407" w:rsidP="0092643F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8C65D25" wp14:editId="0CF01DE0">
            <wp:simplePos x="0" y="0"/>
            <wp:positionH relativeFrom="column">
              <wp:posOffset>5462270</wp:posOffset>
            </wp:positionH>
            <wp:positionV relativeFrom="paragraph">
              <wp:posOffset>34925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8A5" w:rsidRDefault="0092643F" w:rsidP="002E2B7E">
      <w:pPr>
        <w:pStyle w:val="Default"/>
        <w:jc w:val="center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</w:t>
      </w: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                                                  </w:t>
      </w:r>
      <w:r w:rsidRPr="00D058A5">
        <w:rPr>
          <w:b/>
          <w:sz w:val="28"/>
          <w:szCs w:val="28"/>
        </w:rPr>
        <w:t>С.В. Дикий</w:t>
      </w:r>
    </w:p>
    <w:p w:rsidR="00965C15" w:rsidRDefault="00965C15" w:rsidP="00965C15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29575" cy="9334224"/>
            <wp:effectExtent l="0" t="0" r="0" b="635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922" cy="9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956407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A57389" wp14:editId="194E3DE4">
            <wp:simplePos x="0" y="0"/>
            <wp:positionH relativeFrom="column">
              <wp:posOffset>3063240</wp:posOffset>
            </wp:positionH>
            <wp:positionV relativeFrom="paragraph">
              <wp:posOffset>53340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</w:t>
      </w:r>
      <w:r w:rsidR="005510C9" w:rsidRPr="005510C9">
        <w:rPr>
          <w:rFonts w:ascii="Times New Roman" w:hAnsi="Times New Roman" w:cs="Times New Roman"/>
          <w:bCs/>
          <w:sz w:val="28"/>
          <w:szCs w:val="28"/>
        </w:rPr>
        <w:t>и</w:t>
      </w:r>
      <w:r w:rsidR="005510C9" w:rsidRPr="005510C9">
        <w:rPr>
          <w:rFonts w:ascii="Times New Roman" w:hAnsi="Times New Roman" w:cs="Times New Roman"/>
          <w:sz w:val="28"/>
          <w:szCs w:val="28"/>
        </w:rPr>
        <w:t>нструкторов (консультантов) учебно-консультационных пунктов по гражданской обороне</w:t>
      </w:r>
      <w:r w:rsidR="005510C9" w:rsidRP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B84F1B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B3BB5" w:rsidRPr="00DB3BB5" w:rsidRDefault="00DB3BB5" w:rsidP="0099158C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I </w:t>
      </w:r>
      <w:r w:rsidR="005510C9" w:rsidRPr="00DB6D3E">
        <w:rPr>
          <w:bCs/>
          <w:color w:val="auto"/>
          <w:sz w:val="28"/>
          <w:szCs w:val="28"/>
        </w:rPr>
        <w:t>и</w:t>
      </w:r>
      <w:r w:rsidR="005510C9">
        <w:rPr>
          <w:sz w:val="28"/>
          <w:szCs w:val="28"/>
        </w:rPr>
        <w:t>нструктор (консультант) учебно-консультационного пункта</w:t>
      </w:r>
      <w:r w:rsidR="005510C9" w:rsidRPr="00DB6D3E">
        <w:rPr>
          <w:sz w:val="28"/>
          <w:szCs w:val="28"/>
        </w:rPr>
        <w:t xml:space="preserve"> по гражданской обороне</w:t>
      </w:r>
      <w:r w:rsidR="0099158C">
        <w:rPr>
          <w:sz w:val="28"/>
          <w:szCs w:val="28"/>
        </w:rPr>
        <w:t xml:space="preserve"> </w:t>
      </w:r>
      <w:r w:rsidR="00690111">
        <w:rPr>
          <w:sz w:val="28"/>
          <w:szCs w:val="28"/>
        </w:rPr>
        <w:t xml:space="preserve"> </w:t>
      </w:r>
      <w:r w:rsidR="005510C9">
        <w:rPr>
          <w:sz w:val="28"/>
          <w:szCs w:val="28"/>
        </w:rPr>
        <w:t>должен</w:t>
      </w:r>
      <w:r w:rsidRPr="00DB3BB5">
        <w:rPr>
          <w:sz w:val="28"/>
          <w:szCs w:val="28"/>
        </w:rPr>
        <w:t xml:space="preserve">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690111" w:rsidRPr="00690111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11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11">
        <w:rPr>
          <w:rFonts w:ascii="Times New Roman" w:hAnsi="Times New Roman" w:cs="Times New Roman"/>
          <w:color w:val="000000"/>
          <w:sz w:val="28"/>
          <w:szCs w:val="28"/>
        </w:rPr>
        <w:t>состав, задачи, возможности и порядок применения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организации), а также мероприятия по обеспечению их постоянной готовности.</w:t>
      </w:r>
    </w:p>
    <w:p w:rsidR="00690111" w:rsidRDefault="00690111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31"/>
      </w:tblGrid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DB3BB5">
        <w:trPr>
          <w:trHeight w:val="247"/>
        </w:trPr>
        <w:tc>
          <w:tcPr>
            <w:tcW w:w="675" w:type="dxa"/>
          </w:tcPr>
          <w:p w:rsidR="00D817D1" w:rsidRPr="001F58F2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231" w:type="dxa"/>
          </w:tcPr>
          <w:p w:rsidR="00D817D1" w:rsidRPr="001F58F2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231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  <w:p w:rsidR="001F58F2" w:rsidRPr="00DB3BB5" w:rsidRDefault="001F58F2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231" w:type="dxa"/>
          </w:tcPr>
          <w:p w:rsidR="001F58F2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817D1" w:rsidRPr="00DB3BB5" w:rsidTr="001F58F2">
        <w:trPr>
          <w:trHeight w:val="161"/>
        </w:trPr>
        <w:tc>
          <w:tcPr>
            <w:tcW w:w="675" w:type="dxa"/>
          </w:tcPr>
          <w:p w:rsidR="00D817D1" w:rsidRPr="001F58F2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231" w:type="dxa"/>
          </w:tcPr>
          <w:p w:rsidR="00D817D1" w:rsidRPr="001F58F2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lastRenderedPageBreak/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Pr="001F58F2" w:rsidRDefault="00D817D1" w:rsidP="00D817D1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</w:t>
      </w:r>
      <w:r w:rsidRPr="00D817D1">
        <w:rPr>
          <w:color w:val="auto"/>
          <w:sz w:val="28"/>
          <w:szCs w:val="28"/>
        </w:rPr>
        <w:lastRenderedPageBreak/>
        <w:t xml:space="preserve">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Pr="00690111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Pr="0069011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69011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1F58F2">
        <w:trPr>
          <w:trHeight w:val="303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F58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средств обучения</w:t>
      </w:r>
    </w:p>
    <w:p w:rsidR="001F58F2" w:rsidRP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8F2" w:rsidRPr="001F58F2" w:rsidRDefault="001F58F2" w:rsidP="001F58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F58F2"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1F58F2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Технические средства обучения: информационный проектор, компьютеры.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763119" w:rsidRPr="00DB3BB5" w:rsidRDefault="00AE73C8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4F1B">
        <w:rPr>
          <w:rFonts w:ascii="Times New Roman" w:hAnsi="Times New Roman" w:cs="Times New Roman"/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763119" w:rsidRPr="005510C9">
        <w:rPr>
          <w:rFonts w:ascii="Times New Roman" w:hAnsi="Times New Roman" w:cs="Times New Roman"/>
          <w:bCs/>
          <w:sz w:val="28"/>
          <w:szCs w:val="28"/>
        </w:rPr>
        <w:t>и</w:t>
      </w:r>
      <w:r w:rsidR="00763119" w:rsidRPr="005510C9">
        <w:rPr>
          <w:rFonts w:ascii="Times New Roman" w:hAnsi="Times New Roman" w:cs="Times New Roman"/>
          <w:sz w:val="28"/>
          <w:szCs w:val="28"/>
        </w:rPr>
        <w:t>нструкторов (консультантов) учебно-консультационных пунктов по гражданской обороне</w:t>
      </w:r>
      <w:r w:rsidR="00763119" w:rsidRP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763119">
        <w:rPr>
          <w:rFonts w:ascii="Times New Roman" w:hAnsi="Times New Roman" w:cs="Times New Roman"/>
          <w:sz w:val="28"/>
          <w:szCs w:val="28"/>
        </w:rPr>
        <w:t xml:space="preserve"> </w:t>
      </w:r>
      <w:r w:rsidR="00763119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763119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63119" w:rsidRDefault="00763119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 w:rsidRPr="00763119">
        <w:rPr>
          <w:rFonts w:ascii="Times New Roman" w:hAnsi="Times New Roman" w:cs="Times New Roman"/>
          <w:sz w:val="28"/>
          <w:szCs w:val="28"/>
        </w:rPr>
        <w:t xml:space="preserve">В результате освоения Модуля I </w:t>
      </w:r>
      <w:r w:rsidRPr="00763119">
        <w:rPr>
          <w:rFonts w:ascii="Times New Roman" w:hAnsi="Times New Roman" w:cs="Times New Roman"/>
          <w:bCs/>
          <w:sz w:val="28"/>
          <w:szCs w:val="28"/>
        </w:rPr>
        <w:t>и</w:t>
      </w:r>
      <w:r w:rsidRPr="00763119">
        <w:rPr>
          <w:rFonts w:ascii="Times New Roman" w:hAnsi="Times New Roman" w:cs="Times New Roman"/>
          <w:sz w:val="28"/>
          <w:szCs w:val="28"/>
        </w:rPr>
        <w:t>нструктор (консультант) учебно-консультационного пункта по гражданской обороне  должен:</w:t>
      </w:r>
      <w:r w:rsidRPr="00DB3BB5">
        <w:rPr>
          <w:sz w:val="28"/>
          <w:szCs w:val="28"/>
        </w:rPr>
        <w:t xml:space="preserve"> </w:t>
      </w:r>
    </w:p>
    <w:p w:rsidR="00AE73C8" w:rsidRPr="00763119" w:rsidRDefault="00AE73C8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690111" w:rsidRPr="00690111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11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организацию работы органа управления гражданской обороны и единой государственной системы предупреждения и ликвидации чрезвычайных ситуаций; </w:t>
      </w:r>
    </w:p>
    <w:p w:rsidR="00690111" w:rsidRPr="00AE73C8" w:rsidRDefault="00690111" w:rsidP="00690111">
      <w:pPr>
        <w:pStyle w:val="Default"/>
        <w:ind w:firstLine="567"/>
        <w:jc w:val="both"/>
        <w:rPr>
          <w:sz w:val="28"/>
          <w:szCs w:val="28"/>
        </w:rPr>
      </w:pPr>
      <w:r w:rsidRPr="00690111">
        <w:rPr>
          <w:sz w:val="28"/>
          <w:szCs w:val="28"/>
        </w:rPr>
        <w:t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690111" w:rsidRPr="00690111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0111">
        <w:rPr>
          <w:rFonts w:ascii="Times New Roman" w:hAnsi="Times New Roman" w:cs="Times New Roman"/>
          <w:sz w:val="28"/>
          <w:szCs w:val="28"/>
        </w:rPr>
        <w:t>применять требования федеральных, региональных и муниципальных правовых и нормативных актов по вопросам гражданской обороны, защиты населения и территорий от чрезвычайных ситуаций, обеспечения безопасности людей на водных объектах.</w:t>
      </w:r>
    </w:p>
    <w:p w:rsidR="00690111" w:rsidRDefault="00690111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454"/>
        <w:gridCol w:w="1373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5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715B93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3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373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715B93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Пр.</w:t>
            </w:r>
            <w:r w:rsidR="00D469D9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715B93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3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3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F55703" w:rsidRDefault="00F55703" w:rsidP="00F557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самоконтроля 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715B93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63" w:type="dxa"/>
            <w:gridSpan w:val="2"/>
          </w:tcPr>
          <w:p w:rsidR="00D469D9" w:rsidRPr="00390AFE" w:rsidRDefault="00F5570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73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F5570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3" w:type="dxa"/>
            <w:gridSpan w:val="2"/>
          </w:tcPr>
          <w:p w:rsidR="00F55703" w:rsidRDefault="00F55703" w:rsidP="00F557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самоконтроля 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715B93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690111">
        <w:trPr>
          <w:trHeight w:val="299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214FA" w:rsidP="00B579C1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715B93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2214FA" w:rsidRPr="00390AFE" w:rsidRDefault="002214FA" w:rsidP="00211A09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715B93">
            <w:pPr>
              <w:pStyle w:val="Default"/>
              <w:jc w:val="center"/>
            </w:pPr>
          </w:p>
        </w:tc>
      </w:tr>
      <w:tr w:rsidR="002214FA" w:rsidRPr="00390AFE" w:rsidTr="00690111">
        <w:trPr>
          <w:trHeight w:val="279"/>
        </w:trPr>
        <w:tc>
          <w:tcPr>
            <w:tcW w:w="530" w:type="dxa"/>
          </w:tcPr>
          <w:p w:rsidR="002214FA" w:rsidRPr="00390AFE" w:rsidRDefault="0069011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0111" w:rsidRPr="00390AFE" w:rsidTr="00715B93">
        <w:trPr>
          <w:trHeight w:val="738"/>
        </w:trPr>
        <w:tc>
          <w:tcPr>
            <w:tcW w:w="530" w:type="dxa"/>
          </w:tcPr>
          <w:p w:rsidR="00690111" w:rsidRPr="00390AFE" w:rsidRDefault="0069011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690111" w:rsidRDefault="00690111" w:rsidP="0069011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  <w:p w:rsidR="0069011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90111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63" w:type="dxa"/>
            <w:gridSpan w:val="2"/>
          </w:tcPr>
          <w:p w:rsidR="00690111" w:rsidRDefault="00F5570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81" w:type="dxa"/>
            <w:gridSpan w:val="2"/>
          </w:tcPr>
          <w:p w:rsidR="0069011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69011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F55703" w:rsidRDefault="00F55703" w:rsidP="00F557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самоконтроля </w:t>
            </w:r>
          </w:p>
          <w:p w:rsidR="00690111" w:rsidRPr="00390AFE" w:rsidRDefault="00690111" w:rsidP="00715B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715B93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54" w:type="dxa"/>
          </w:tcPr>
          <w:p w:rsidR="00B579C1" w:rsidRPr="00390AFE" w:rsidRDefault="00715B93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81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</w:t>
      </w:r>
      <w:r w:rsidR="00F55703">
        <w:rPr>
          <w:color w:val="auto"/>
          <w:sz w:val="28"/>
          <w:szCs w:val="28"/>
        </w:rPr>
        <w:t>иквидации чрезвычайных ситуаций</w:t>
      </w:r>
      <w:r>
        <w:rPr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7.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Виды, номенклатура, объем запасов (резервов) материальных и финансовых ресурсов, создаваемых в интересах ведения гражданской обороны (предупреждения и ликвидации чрезвычайных ситуаций). Порядок их создания и использования. 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 </w:t>
      </w: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Задачи органов управления и сил гражданской обороны и единой государственной системы предупреждения и ликвидации чрезвычайных ситуаций по организации и осуществлению </w:t>
      </w:r>
      <w:proofErr w:type="gramStart"/>
      <w:r w:rsidRPr="00F55703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 их созданием, хранением, использованием и восполнением. </w:t>
      </w: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Силы гражданской обороны и единой государственной системы предупреждения и ликвидации чрезвычайных ситуаций, предназначенные для материального обеспечения, их состав и задачи. </w:t>
      </w:r>
    </w:p>
    <w:p w:rsidR="00A5044E" w:rsidRDefault="00F55703" w:rsidP="00F5570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55703">
        <w:rPr>
          <w:sz w:val="28"/>
          <w:szCs w:val="28"/>
        </w:rPr>
        <w:t xml:space="preserve">Медицинские средства защиты, их состав, порядок накопления, хранения и выдачи. </w:t>
      </w:r>
      <w:r w:rsidR="00A5044E">
        <w:rPr>
          <w:b/>
          <w:bCs/>
          <w:color w:val="auto"/>
          <w:sz w:val="28"/>
          <w:szCs w:val="28"/>
        </w:rPr>
        <w:t xml:space="preserve"> </w:t>
      </w:r>
    </w:p>
    <w:p w:rsidR="00715B93" w:rsidRDefault="00715B93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715B93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715B93" w:rsidP="00715B93">
      <w:pPr>
        <w:pStyle w:val="Default"/>
        <w:ind w:firstLine="567"/>
        <w:jc w:val="both"/>
        <w:rPr>
          <w:color w:val="auto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F55703" w:rsidRDefault="00A5044E" w:rsidP="00432F2E">
      <w:pPr>
        <w:pStyle w:val="Default"/>
        <w:pageBreakBefore/>
        <w:ind w:right="-144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315"/>
      </w:tblGrid>
      <w:tr w:rsidR="00F55703" w:rsidRPr="00F55703" w:rsidTr="00F55703">
        <w:trPr>
          <w:trHeight w:val="130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F55703" w:rsidRPr="00F55703" w:rsidTr="00F55703">
        <w:trPr>
          <w:trHeight w:val="45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объектах. </w:t>
            </w:r>
          </w:p>
        </w:tc>
      </w:tr>
      <w:tr w:rsidR="00F55703" w:rsidRPr="00F55703" w:rsidTr="00F55703">
        <w:trPr>
          <w:trHeight w:val="456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</w:t>
            </w:r>
          </w:p>
        </w:tc>
      </w:tr>
      <w:tr w:rsidR="00F55703" w:rsidRPr="00F55703" w:rsidTr="00F55703">
        <w:trPr>
          <w:trHeight w:val="45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планирования мероприятий гражданской обороны и защиты населения и территорий от ЧС. </w:t>
            </w:r>
          </w:p>
        </w:tc>
      </w:tr>
      <w:tr w:rsidR="00F55703" w:rsidRPr="00F55703" w:rsidTr="00F55703">
        <w:trPr>
          <w:trHeight w:val="45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должностных лиц и специалистов гражданской обороны и единой государственной системы предупреждения и ликвидации чрезвычайных ситуации в отработке планирующих документов. </w:t>
            </w:r>
          </w:p>
        </w:tc>
      </w:tr>
      <w:tr w:rsidR="00F55703" w:rsidRPr="00F55703" w:rsidTr="00F55703">
        <w:trPr>
          <w:trHeight w:val="455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</w:t>
            </w:r>
          </w:p>
        </w:tc>
      </w:tr>
      <w:tr w:rsidR="00F55703" w:rsidRPr="00F55703" w:rsidTr="00F55703">
        <w:trPr>
          <w:trHeight w:val="456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 </w:t>
            </w:r>
          </w:p>
        </w:tc>
      </w:tr>
      <w:tr w:rsidR="00F55703" w:rsidRPr="00F55703" w:rsidTr="00F55703">
        <w:trPr>
          <w:trHeight w:val="616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органов управления и сил ГО и РСЧС по организации и осуществлению </w:t>
            </w:r>
            <w:proofErr w:type="gramStart"/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их созданием, хранением, использованием и восполнением. Силы ГО и РСЧС, предназначенные для материального обеспечения, их состав и задачи.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Медицинские средства защиты, их состав, порядок накопления, хранения и выдачи. </w:t>
            </w:r>
          </w:p>
        </w:tc>
      </w:tr>
    </w:tbl>
    <w:p w:rsidR="00053B52" w:rsidRDefault="00053B52" w:rsidP="00204E83">
      <w:pPr>
        <w:pStyle w:val="Default"/>
        <w:rPr>
          <w:b/>
          <w:bCs/>
          <w:sz w:val="28"/>
          <w:szCs w:val="28"/>
        </w:rPr>
      </w:pPr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053B52" w:rsidRPr="00F55703" w:rsidRDefault="00053B52" w:rsidP="00204E83">
      <w:pPr>
        <w:pStyle w:val="Default"/>
        <w:rPr>
          <w:b/>
          <w:bCs/>
          <w:sz w:val="16"/>
          <w:szCs w:val="16"/>
        </w:rPr>
      </w:pPr>
    </w:p>
    <w:p w:rsidR="00204E83" w:rsidRDefault="00204E83" w:rsidP="00053B5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204E83" w:rsidRDefault="00204E83" w:rsidP="00053B52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715B93" w:rsidRDefault="00204E83" w:rsidP="00053B5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1B3CA1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1B3CA1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763119" w:rsidRPr="00DB3BB5" w:rsidRDefault="00E20AC2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4F1B">
        <w:rPr>
          <w:rFonts w:ascii="Times New Roman" w:hAnsi="Times New Roman" w:cs="Times New Roman"/>
          <w:sz w:val="28"/>
          <w:szCs w:val="28"/>
        </w:rPr>
        <w:t xml:space="preserve"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</w:t>
      </w:r>
      <w:r w:rsidRPr="0099158C">
        <w:rPr>
          <w:rFonts w:ascii="Times New Roman" w:hAnsi="Times New Roman" w:cs="Times New Roman"/>
          <w:sz w:val="28"/>
          <w:szCs w:val="28"/>
        </w:rPr>
        <w:t>обучения</w:t>
      </w:r>
      <w:r w:rsidR="00B84F1B" w:rsidRPr="0099158C">
        <w:rPr>
          <w:rFonts w:ascii="Times New Roman" w:hAnsi="Times New Roman" w:cs="Times New Roman"/>
          <w:sz w:val="28"/>
          <w:szCs w:val="28"/>
        </w:rPr>
        <w:t xml:space="preserve"> </w:t>
      </w:r>
      <w:r w:rsidR="00763119" w:rsidRPr="005510C9">
        <w:rPr>
          <w:rFonts w:ascii="Times New Roman" w:hAnsi="Times New Roman" w:cs="Times New Roman"/>
          <w:bCs/>
          <w:sz w:val="28"/>
          <w:szCs w:val="28"/>
        </w:rPr>
        <w:t>и</w:t>
      </w:r>
      <w:r w:rsidR="00763119" w:rsidRPr="005510C9">
        <w:rPr>
          <w:rFonts w:ascii="Times New Roman" w:hAnsi="Times New Roman" w:cs="Times New Roman"/>
          <w:sz w:val="28"/>
          <w:szCs w:val="28"/>
        </w:rPr>
        <w:t>нструкторов (консультантов) учебно-консультационных пунктов по гражданской обороне</w:t>
      </w:r>
      <w:r w:rsidR="00763119" w:rsidRP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763119">
        <w:rPr>
          <w:rFonts w:ascii="Times New Roman" w:hAnsi="Times New Roman" w:cs="Times New Roman"/>
          <w:sz w:val="28"/>
          <w:szCs w:val="28"/>
        </w:rPr>
        <w:t xml:space="preserve"> </w:t>
      </w:r>
      <w:r w:rsidR="00763119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763119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63119" w:rsidRPr="00763119" w:rsidRDefault="00763119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sz w:val="28"/>
          <w:szCs w:val="28"/>
        </w:rPr>
        <w:t xml:space="preserve">В результате освоения Модуля I </w:t>
      </w:r>
      <w:r w:rsidRPr="00763119">
        <w:rPr>
          <w:rFonts w:ascii="Times New Roman" w:hAnsi="Times New Roman" w:cs="Times New Roman"/>
          <w:bCs/>
          <w:sz w:val="28"/>
          <w:szCs w:val="28"/>
        </w:rPr>
        <w:t>и</w:t>
      </w:r>
      <w:r w:rsidRPr="00763119">
        <w:rPr>
          <w:rFonts w:ascii="Times New Roman" w:hAnsi="Times New Roman" w:cs="Times New Roman"/>
          <w:sz w:val="28"/>
          <w:szCs w:val="28"/>
        </w:rPr>
        <w:t xml:space="preserve">нструктор (консультант) учебно-консультационного пункта по гражданской обороне  должен: </w:t>
      </w:r>
    </w:p>
    <w:p w:rsidR="00E20AC2" w:rsidRPr="00763119" w:rsidRDefault="00E20AC2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возможные причины и последствия возникновения аварий и катастроф на них;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порядок и особенности проведения эвакуации населения в военное время, при чрезвычайных ситуациях природного и техногенного характера;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>
        <w:rPr>
          <w:sz w:val="28"/>
          <w:szCs w:val="28"/>
        </w:rPr>
        <w:t xml:space="preserve"> и жизнеобеспечения;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мероприятий, планируемые в интересах </w:t>
      </w:r>
      <w:proofErr w:type="gramStart"/>
      <w:r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>
        <w:rPr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D25BB9" w:rsidRPr="00D25BB9" w:rsidRDefault="00053B52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4"/>
          </w:tcPr>
          <w:p w:rsidR="00D25BB9" w:rsidRPr="00390AFE" w:rsidRDefault="00053B52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B84F1B">
        <w:trPr>
          <w:trHeight w:val="219"/>
        </w:trPr>
        <w:tc>
          <w:tcPr>
            <w:tcW w:w="530" w:type="dxa"/>
          </w:tcPr>
          <w:p w:rsidR="00D25BB9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D25BB9" w:rsidRPr="00390AFE" w:rsidRDefault="00D25BB9" w:rsidP="00053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D25BB9" w:rsidP="009823BA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  <w:gridSpan w:val="2"/>
          </w:tcPr>
          <w:p w:rsidR="00B579C1" w:rsidRPr="00D25BB9" w:rsidRDefault="00B84F1B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1" w:type="dxa"/>
            <w:gridSpan w:val="3"/>
          </w:tcPr>
          <w:p w:rsidR="00B579C1" w:rsidRPr="00390AFE" w:rsidRDefault="00053B5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3" w:type="dxa"/>
            <w:gridSpan w:val="3"/>
          </w:tcPr>
          <w:p w:rsidR="00B579C1" w:rsidRPr="00390AFE" w:rsidRDefault="00B84F1B" w:rsidP="00B84F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pStyle w:val="Default"/>
              <w:ind w:hanging="68"/>
              <w:jc w:val="both"/>
            </w:pPr>
          </w:p>
        </w:tc>
        <w:tc>
          <w:tcPr>
            <w:tcW w:w="1559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84F1B" w:rsidRPr="00390AFE" w:rsidTr="00D25BB9">
        <w:trPr>
          <w:trHeight w:val="225"/>
        </w:trPr>
        <w:tc>
          <w:tcPr>
            <w:tcW w:w="530" w:type="dxa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948" w:type="dxa"/>
          </w:tcPr>
          <w:p w:rsidR="00B84F1B" w:rsidRDefault="00B84F1B" w:rsidP="00B84F1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  <w:p w:rsidR="00B84F1B" w:rsidRPr="00D25BB9" w:rsidRDefault="00B84F1B" w:rsidP="009823BA">
            <w:pPr>
              <w:pStyle w:val="Default"/>
              <w:ind w:hanging="68"/>
              <w:jc w:val="both"/>
            </w:pPr>
          </w:p>
        </w:tc>
        <w:tc>
          <w:tcPr>
            <w:tcW w:w="1559" w:type="dxa"/>
            <w:gridSpan w:val="2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1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84F1B" w:rsidRDefault="00B84F1B" w:rsidP="00B84F1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84F1B" w:rsidRPr="00390AFE" w:rsidTr="00D25BB9">
        <w:trPr>
          <w:trHeight w:val="225"/>
        </w:trPr>
        <w:tc>
          <w:tcPr>
            <w:tcW w:w="530" w:type="dxa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948" w:type="dxa"/>
          </w:tcPr>
          <w:p w:rsidR="00B84F1B" w:rsidRPr="00D25BB9" w:rsidRDefault="00B84F1B" w:rsidP="009823BA">
            <w:pPr>
              <w:pStyle w:val="Default"/>
              <w:ind w:hanging="68"/>
              <w:jc w:val="both"/>
            </w:pPr>
          </w:p>
        </w:tc>
        <w:tc>
          <w:tcPr>
            <w:tcW w:w="1559" w:type="dxa"/>
            <w:gridSpan w:val="2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823BA" w:rsidRPr="009823BA" w:rsidRDefault="00053B52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92" w:type="dxa"/>
            <w:gridSpan w:val="2"/>
          </w:tcPr>
          <w:p w:rsidR="009823BA" w:rsidRPr="009823BA" w:rsidRDefault="00B84F1B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43" w:type="dxa"/>
            <w:gridSpan w:val="3"/>
          </w:tcPr>
          <w:p w:rsidR="009823BA" w:rsidRPr="00390AFE" w:rsidRDefault="00B84F1B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10" w:type="dxa"/>
            <w:gridSpan w:val="2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3B52" w:rsidRP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 w:rsidRPr="00053B52">
        <w:rPr>
          <w:b/>
          <w:bCs/>
          <w:sz w:val="28"/>
          <w:szCs w:val="28"/>
        </w:rPr>
        <w:t xml:space="preserve">Тема 4. Общие понятия об устойчивости функционирования объектов экономики и жизнеобеспечения. Факторы, влияющие на устойчивость функционирования при чрезвычайных ситуациях и в военное время. Мероприятия и способы </w:t>
      </w:r>
      <w:proofErr w:type="gramStart"/>
      <w:r w:rsidRPr="00053B52">
        <w:rPr>
          <w:b/>
          <w:bCs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053B52">
        <w:rPr>
          <w:b/>
          <w:bCs/>
          <w:sz w:val="28"/>
          <w:szCs w:val="28"/>
        </w:rPr>
        <w:t xml:space="preserve"> и жизнеобеспечения. </w:t>
      </w:r>
    </w:p>
    <w:p w:rsid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 w:rsidRPr="00053B52">
        <w:rPr>
          <w:rFonts w:ascii="Times New Roman" w:hAnsi="Times New Roman" w:cs="Times New Roman"/>
          <w:sz w:val="28"/>
          <w:szCs w:val="28"/>
        </w:rPr>
        <w:t>Понятие устойчивости функционирования отраслей и объектов экономики в военное время, а также при чрезвычайных ситуациях природного и техногенного характера, и основные пути ее повышения. Факторы, влияющие на 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 в условиях военного времени, а также при чрезвычайных ситуациях природного и техногенного характера.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Подготовка объекта к восстановлению нарушенного производства и переводу на режим работы военного времени или на аварийный режим работы. </w:t>
      </w:r>
    </w:p>
    <w:p w:rsidR="00053B52" w:rsidRPr="0085363E" w:rsidRDefault="00053B52" w:rsidP="00053B52">
      <w:pPr>
        <w:pStyle w:val="Default"/>
        <w:ind w:firstLine="567"/>
        <w:jc w:val="both"/>
        <w:rPr>
          <w:sz w:val="16"/>
          <w:szCs w:val="16"/>
        </w:rPr>
      </w:pP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b/>
          <w:bCs/>
          <w:sz w:val="28"/>
          <w:szCs w:val="28"/>
        </w:rPr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053B52" w:rsidRPr="0085363E" w:rsidRDefault="0085363E" w:rsidP="008536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63E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85363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5363E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</w:t>
      </w:r>
    </w:p>
    <w:p w:rsidR="00053B52" w:rsidRPr="0085363E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213B58" w:rsidRDefault="00213B58" w:rsidP="00053B5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053B52" w:rsidRPr="0085363E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53B52" w:rsidRP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B52">
        <w:rPr>
          <w:rFonts w:ascii="Times New Roman" w:hAnsi="Times New Roman" w:cs="Times New Roman"/>
          <w:sz w:val="28"/>
          <w:szCs w:val="28"/>
        </w:rPr>
        <w:t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</w:t>
      </w:r>
    </w:p>
    <w:p w:rsidR="00213B58" w:rsidRPr="0085363E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85363E" w:rsidRDefault="0085363E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89"/>
      </w:tblGrid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потенциально опасных объектов, расположенных на территор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ии субъекта РФ</w:t>
            </w: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органы осуществляют планирование и распределение финансовых средств, выделяемых из федерального бюджета на подготовку и проведение мероприятий гражданской обороны и защиты от ЧС.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6.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основные документы для финансового планирования и использования денежных средств.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способы радиационной защиты населения.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способы защиты населения от АХОВ.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правильное направление выхода из зоны химического заражения.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устойчивости.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ГО и РСЧС на объектовом уровне. </w:t>
            </w:r>
          </w:p>
        </w:tc>
      </w:tr>
    </w:tbl>
    <w:p w:rsidR="0085363E" w:rsidRDefault="0085363E"/>
    <w:p w:rsidR="0085363E" w:rsidRDefault="0085363E" w:rsidP="00213B58">
      <w:pPr>
        <w:pStyle w:val="Default"/>
        <w:jc w:val="center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85363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5363E" w:rsidRDefault="0085363E" w:rsidP="0085363E">
      <w:pPr>
        <w:pStyle w:val="Default"/>
        <w:jc w:val="center"/>
        <w:rPr>
          <w:sz w:val="28"/>
          <w:szCs w:val="28"/>
        </w:rPr>
      </w:pPr>
    </w:p>
    <w:p w:rsidR="00213B58" w:rsidRDefault="00213B58" w:rsidP="0085363E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85363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8536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763119" w:rsidRPr="00DB3BB5" w:rsidRDefault="00F50760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63E">
        <w:rPr>
          <w:rFonts w:ascii="Times New Roman" w:hAnsi="Times New Roman" w:cs="Times New Roman"/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</w:t>
      </w:r>
      <w:r w:rsidR="00763119" w:rsidRPr="005510C9">
        <w:rPr>
          <w:rFonts w:ascii="Times New Roman" w:hAnsi="Times New Roman" w:cs="Times New Roman"/>
          <w:bCs/>
          <w:sz w:val="28"/>
          <w:szCs w:val="28"/>
        </w:rPr>
        <w:t>и</w:t>
      </w:r>
      <w:r w:rsidR="00763119" w:rsidRPr="005510C9">
        <w:rPr>
          <w:rFonts w:ascii="Times New Roman" w:hAnsi="Times New Roman" w:cs="Times New Roman"/>
          <w:sz w:val="28"/>
          <w:szCs w:val="28"/>
        </w:rPr>
        <w:t>нструкторов (консультантов) учебно-консультационных пунктов по гражданской обороне</w:t>
      </w:r>
      <w:r w:rsidR="00763119" w:rsidRP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763119">
        <w:rPr>
          <w:rFonts w:ascii="Times New Roman" w:hAnsi="Times New Roman" w:cs="Times New Roman"/>
          <w:sz w:val="28"/>
          <w:szCs w:val="28"/>
        </w:rPr>
        <w:t xml:space="preserve"> </w:t>
      </w:r>
      <w:r w:rsidR="00763119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763119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63119" w:rsidRPr="00763119" w:rsidRDefault="00763119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sz w:val="28"/>
          <w:szCs w:val="28"/>
        </w:rPr>
        <w:t xml:space="preserve">В результате освоения Модуля I </w:t>
      </w:r>
      <w:r w:rsidRPr="00763119">
        <w:rPr>
          <w:rFonts w:ascii="Times New Roman" w:hAnsi="Times New Roman" w:cs="Times New Roman"/>
          <w:bCs/>
          <w:sz w:val="28"/>
          <w:szCs w:val="28"/>
        </w:rPr>
        <w:t>и</w:t>
      </w:r>
      <w:r w:rsidRPr="00763119">
        <w:rPr>
          <w:rFonts w:ascii="Times New Roman" w:hAnsi="Times New Roman" w:cs="Times New Roman"/>
          <w:sz w:val="28"/>
          <w:szCs w:val="28"/>
        </w:rPr>
        <w:t xml:space="preserve">нструктор (консультант) учебно-консультационного пункта по гражданской обороне  должен: </w:t>
      </w:r>
    </w:p>
    <w:p w:rsidR="00F50760" w:rsidRPr="00763119" w:rsidRDefault="00F50760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6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B14FFC">
            <w:pPr>
              <w:pStyle w:val="Default"/>
              <w:jc w:val="both"/>
            </w:pPr>
            <w:r w:rsidRPr="00642BD9">
              <w:t xml:space="preserve"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</w:tc>
        <w:tc>
          <w:tcPr>
            <w:tcW w:w="1559" w:type="dxa"/>
            <w:gridSpan w:val="2"/>
          </w:tcPr>
          <w:p w:rsidR="00642BD9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642BD9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642BD9" w:rsidRPr="00390AFE" w:rsidRDefault="00642BD9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B14FFC" w:rsidRPr="00390AFE" w:rsidTr="00642BD9">
        <w:trPr>
          <w:trHeight w:val="328"/>
        </w:trPr>
        <w:tc>
          <w:tcPr>
            <w:tcW w:w="530" w:type="dxa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B14FFC" w:rsidRPr="00642BD9" w:rsidRDefault="00B14FFC" w:rsidP="009823BA">
            <w:pPr>
              <w:pStyle w:val="Default"/>
              <w:jc w:val="both"/>
            </w:pPr>
            <w:r w:rsidRPr="00642BD9">
              <w:t>Приборы радиационной и химической разведки, дозиметрического контроля.</w:t>
            </w:r>
          </w:p>
        </w:tc>
        <w:tc>
          <w:tcPr>
            <w:tcW w:w="1559" w:type="dxa"/>
            <w:gridSpan w:val="2"/>
          </w:tcPr>
          <w:p w:rsidR="00B14FFC" w:rsidRPr="00642BD9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3"/>
          </w:tcPr>
          <w:p w:rsidR="00B14FFC" w:rsidRPr="00642BD9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B14FFC" w:rsidRPr="00390AFE" w:rsidRDefault="00B14FFC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642BD9" w:rsidRPr="00390AFE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gridSpan w:val="3"/>
          </w:tcPr>
          <w:p w:rsidR="00642BD9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642BD9" w:rsidRPr="00390AFE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92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Устный и письменный опросы </w:t>
            </w:r>
          </w:p>
        </w:tc>
      </w:tr>
      <w:tr w:rsidR="0085363E" w:rsidRPr="00390AFE" w:rsidTr="00642BD9">
        <w:trPr>
          <w:trHeight w:val="100"/>
        </w:trPr>
        <w:tc>
          <w:tcPr>
            <w:tcW w:w="530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56" w:type="dxa"/>
            <w:gridSpan w:val="2"/>
          </w:tcPr>
          <w:p w:rsidR="0085363E" w:rsidRDefault="0085363E" w:rsidP="00853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60" w:type="dxa"/>
            <w:gridSpan w:val="2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92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85363E" w:rsidRPr="00390AFE" w:rsidRDefault="00BB1F99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85363E" w:rsidRPr="00390AFE" w:rsidTr="00642BD9">
        <w:trPr>
          <w:trHeight w:val="100"/>
        </w:trPr>
        <w:tc>
          <w:tcPr>
            <w:tcW w:w="530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56" w:type="dxa"/>
            <w:gridSpan w:val="2"/>
          </w:tcPr>
          <w:p w:rsidR="0085363E" w:rsidRDefault="0085363E" w:rsidP="00853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60" w:type="dxa"/>
            <w:gridSpan w:val="2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92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3" w:type="dxa"/>
            <w:gridSpan w:val="3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85363E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85363E" w:rsidRPr="00390AFE" w:rsidTr="00642BD9">
        <w:trPr>
          <w:trHeight w:val="100"/>
        </w:trPr>
        <w:tc>
          <w:tcPr>
            <w:tcW w:w="530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56" w:type="dxa"/>
            <w:gridSpan w:val="2"/>
          </w:tcPr>
          <w:p w:rsidR="0085363E" w:rsidRDefault="0085363E" w:rsidP="005804FC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2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85363E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</w:tcPr>
          <w:p w:rsidR="00642BD9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B14FFC" w:rsidRDefault="00B14FFC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b/>
          <w:bCs/>
          <w:sz w:val="28"/>
          <w:szCs w:val="28"/>
        </w:rPr>
        <w:t xml:space="preserve"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 и территорий.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Задачи, силы, средства и организация разведки в очагах поражения и районах чрезвычайных ситуаций.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радиационной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химической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инженерной и пожарной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медицинской обстановки. </w:t>
      </w:r>
    </w:p>
    <w:p w:rsidR="00B14FFC" w:rsidRPr="00B14FFC" w:rsidRDefault="00B14FFC" w:rsidP="00B14F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14FFC">
        <w:rPr>
          <w:rFonts w:ascii="Times New Roman" w:hAnsi="Times New Roman" w:cs="Times New Roman"/>
          <w:sz w:val="28"/>
          <w:szCs w:val="28"/>
        </w:rPr>
        <w:t>Оценка обстановки при аварии на химически (</w:t>
      </w:r>
      <w:proofErr w:type="spellStart"/>
      <w:r w:rsidRPr="00B14FFC">
        <w:rPr>
          <w:rFonts w:ascii="Times New Roman" w:hAnsi="Times New Roman" w:cs="Times New Roman"/>
          <w:sz w:val="28"/>
          <w:szCs w:val="28"/>
        </w:rPr>
        <w:t>радиационно</w:t>
      </w:r>
      <w:proofErr w:type="spellEnd"/>
      <w:r w:rsidRPr="00B14FFC">
        <w:rPr>
          <w:rFonts w:ascii="Times New Roman" w:hAnsi="Times New Roman" w:cs="Times New Roman"/>
          <w:sz w:val="28"/>
          <w:szCs w:val="28"/>
        </w:rPr>
        <w:t>) опасном объекте.</w:t>
      </w:r>
    </w:p>
    <w:p w:rsidR="00B14FFC" w:rsidRDefault="00B14FFC" w:rsidP="00B14FFC">
      <w:pPr>
        <w:pStyle w:val="Default"/>
        <w:rPr>
          <w:b/>
          <w:bCs/>
          <w:sz w:val="28"/>
          <w:szCs w:val="28"/>
        </w:rPr>
      </w:pP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b/>
          <w:bCs/>
          <w:sz w:val="28"/>
          <w:szCs w:val="28"/>
        </w:rPr>
        <w:t xml:space="preserve">Тема 2. Приборы радиационной и химической разведки, дозиметрического контроля.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Классификация приборов радиационной разведки и дозиметрического контроля. Принцип действия и основные характеристики приборов радиационной разведки и дозиметрического контроля. Подготовка приборов к работе и работа с приборами. </w:t>
      </w:r>
    </w:p>
    <w:p w:rsidR="006849A3" w:rsidRPr="00B14FFC" w:rsidRDefault="00B14FFC" w:rsidP="00B14F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FFC">
        <w:rPr>
          <w:rFonts w:ascii="Times New Roman" w:hAnsi="Times New Roman" w:cs="Times New Roman"/>
          <w:sz w:val="28"/>
          <w:szCs w:val="28"/>
        </w:rPr>
        <w:t>Приборы химической разведки, принцип действия и основные характеристики приборов. Порядок подготовки приборов химической разведки и контроля к работе, обнаружение и определение отравляющих веществ и аварийно химически опасных веществ в различных средах.</w:t>
      </w: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</w:t>
      </w:r>
      <w:r w:rsidR="006849A3"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</w:t>
      </w:r>
      <w:r w:rsidRPr="006849A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C123A" w:rsidRDefault="001C123A" w:rsidP="001C123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4. 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гражданской обороны и защиты от чрезвычайных ситуаций</w:t>
      </w:r>
      <w:r>
        <w:rPr>
          <w:sz w:val="28"/>
          <w:szCs w:val="28"/>
        </w:rPr>
        <w:t xml:space="preserve">. </w:t>
      </w:r>
    </w:p>
    <w:p w:rsidR="001C123A" w:rsidRPr="001C123A" w:rsidRDefault="001C123A" w:rsidP="001C123A">
      <w:pPr>
        <w:pStyle w:val="Default"/>
        <w:ind w:firstLine="567"/>
        <w:jc w:val="both"/>
        <w:rPr>
          <w:sz w:val="28"/>
          <w:szCs w:val="28"/>
        </w:rPr>
      </w:pPr>
      <w:r w:rsidRPr="001C123A">
        <w:rPr>
          <w:sz w:val="28"/>
          <w:szCs w:val="28"/>
        </w:rPr>
        <w:t>Полномочия и обязанности должностных лиц гражданской обороны и единой государственной системы предупреждения и ликвидации чрезвычайных ситуаций в сфере осуществления надзора и контроля в области гражданской обороны и защиты от чрезвычайных ситуаций</w:t>
      </w:r>
      <w:r w:rsidRPr="001C123A">
        <w:rPr>
          <w:b/>
          <w:bCs/>
          <w:sz w:val="28"/>
          <w:szCs w:val="28"/>
        </w:rPr>
        <w:t xml:space="preserve">. </w:t>
      </w:r>
    </w:p>
    <w:p w:rsidR="006849A3" w:rsidRPr="001C123A" w:rsidRDefault="001C123A" w:rsidP="001C12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123A">
        <w:rPr>
          <w:rFonts w:ascii="Times New Roman" w:hAnsi="Times New Roman" w:cs="Times New Roman"/>
          <w:sz w:val="28"/>
          <w:szCs w:val="28"/>
        </w:rPr>
        <w:t>Мероприятия по организации и осуществлению надзора и контроля в области гражданской обороны и защиты от чрезвычайных ситуаций</w:t>
      </w:r>
      <w:r w:rsidRPr="001C123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Организация и поддержание взаимодействия </w:t>
      </w:r>
      <w:proofErr w:type="spellStart"/>
      <w:r w:rsidRPr="00BB1F99">
        <w:rPr>
          <w:sz w:val="28"/>
          <w:szCs w:val="28"/>
        </w:rPr>
        <w:t>эвакоорганов</w:t>
      </w:r>
      <w:proofErr w:type="spellEnd"/>
      <w:r w:rsidRPr="00BB1F99">
        <w:rPr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1C123A" w:rsidRPr="00BB1F99" w:rsidRDefault="00BB1F99" w:rsidP="00BB1F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99">
        <w:rPr>
          <w:rFonts w:ascii="Times New Roman" w:hAnsi="Times New Roman" w:cs="Times New Roman"/>
          <w:sz w:val="28"/>
          <w:szCs w:val="28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b/>
          <w:bCs/>
          <w:sz w:val="28"/>
          <w:szCs w:val="28"/>
        </w:rPr>
        <w:lastRenderedPageBreak/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Профилактика радиационных поражений. Радиопротекторы. </w:t>
      </w:r>
    </w:p>
    <w:p w:rsidR="00BB1F99" w:rsidRPr="00BB1F99" w:rsidRDefault="00BB1F99" w:rsidP="00BB1F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1F99">
        <w:rPr>
          <w:rFonts w:ascii="Times New Roman" w:hAnsi="Times New Roman" w:cs="Times New Roman"/>
          <w:sz w:val="28"/>
          <w:szCs w:val="28"/>
        </w:rPr>
        <w:t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BB1F99" w:rsidRDefault="00BB1F99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1C123A" w:rsidRPr="001C123A" w:rsidRDefault="001C123A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1C123A" w:rsidRP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23A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6849A3" w:rsidRPr="001C123A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BB1F99" w:rsidRDefault="00BB1F99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99"/>
      </w:tblGrid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BB1F99" w:rsidRPr="00BB1F99" w:rsidTr="00BB1F99">
        <w:trPr>
          <w:trHeight w:val="294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BB1F99" w:rsidRPr="00BB1F99" w:rsidTr="00BB1F99">
        <w:trPr>
          <w:trHeight w:val="294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BB1F99" w:rsidRPr="00BB1F99" w:rsidTr="00BB1F99">
        <w:trPr>
          <w:trHeight w:val="288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BB1F99" w:rsidRPr="00BB1F99" w:rsidTr="00BB1F99">
        <w:trPr>
          <w:trHeight w:val="449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BB1F99" w:rsidRPr="00BB1F99" w:rsidTr="00BB1F99">
        <w:trPr>
          <w:trHeight w:val="449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BB1F99" w:rsidRPr="00BB1F99" w:rsidTr="00BB1F99">
        <w:trPr>
          <w:trHeight w:val="288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исходные данные рекомендуется принимать при заблаговременном прогнозировании масштабов прогнозирования АХОВ.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16.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чрезвычайной ситуации. </w:t>
            </w:r>
          </w:p>
        </w:tc>
      </w:tr>
      <w:tr w:rsidR="00BB1F99" w:rsidRPr="00BB1F99" w:rsidTr="00BB1F99">
        <w:trPr>
          <w:trHeight w:val="288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классифицируются приборы радиационной разведки и дозиметрического контроля.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Назначение и устройство индикаторных трубок. </w:t>
            </w:r>
          </w:p>
        </w:tc>
      </w:tr>
    </w:tbl>
    <w:p w:rsidR="00BB1F99" w:rsidRDefault="00BB1F99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1F99" w:rsidRPr="006849A3" w:rsidRDefault="00BB1F99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1C123A" w:rsidRPr="001C123A" w:rsidRDefault="001C123A" w:rsidP="001C123A">
      <w:pPr>
        <w:pStyle w:val="Default"/>
        <w:rPr>
          <w:b/>
          <w:bCs/>
          <w:sz w:val="16"/>
          <w:szCs w:val="16"/>
        </w:rPr>
      </w:pPr>
    </w:p>
    <w:p w:rsidR="001C123A" w:rsidRDefault="001C123A" w:rsidP="001C123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1C123A" w:rsidRPr="001C123A" w:rsidRDefault="001C123A" w:rsidP="001C123A">
      <w:pPr>
        <w:pStyle w:val="Default"/>
        <w:jc w:val="center"/>
        <w:rPr>
          <w:sz w:val="16"/>
          <w:szCs w:val="16"/>
        </w:rPr>
      </w:pP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1. </w:t>
      </w:r>
      <w:r>
        <w:rPr>
          <w:sz w:val="28"/>
          <w:szCs w:val="28"/>
        </w:rPr>
        <w:t xml:space="preserve">Технические средства обучения: информационный проектор, компьютеры. </w:t>
      </w: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2. </w:t>
      </w:r>
      <w:r>
        <w:rPr>
          <w:sz w:val="28"/>
          <w:szCs w:val="28"/>
        </w:rPr>
        <w:t xml:space="preserve">Наглядные пособия: презентации лекций, других видов занятий; учебные фильмы; плакаты; стенды учебных классов. </w:t>
      </w: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3. </w:t>
      </w:r>
      <w:r>
        <w:rPr>
          <w:sz w:val="28"/>
          <w:szCs w:val="28"/>
        </w:rPr>
        <w:t xml:space="preserve">Приборы радиационной, химической разведки и дозиметрического контроля. </w:t>
      </w:r>
    </w:p>
    <w:p w:rsidR="00DB3BB5" w:rsidRPr="006849A3" w:rsidRDefault="001C123A" w:rsidP="001C123A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>
        <w:rPr>
          <w:sz w:val="26"/>
          <w:szCs w:val="26"/>
        </w:rPr>
        <w:t xml:space="preserve">4. </w:t>
      </w:r>
      <w:r>
        <w:rPr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763119" w:rsidRPr="00DB3BB5" w:rsidRDefault="003C172E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138">
        <w:rPr>
          <w:rFonts w:ascii="Times New Roman" w:hAnsi="Times New Roman" w:cs="Times New Roman"/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</w:t>
      </w:r>
      <w:r w:rsidR="00763119" w:rsidRPr="005510C9">
        <w:rPr>
          <w:rFonts w:ascii="Times New Roman" w:hAnsi="Times New Roman" w:cs="Times New Roman"/>
          <w:bCs/>
          <w:sz w:val="28"/>
          <w:szCs w:val="28"/>
        </w:rPr>
        <w:t>и</w:t>
      </w:r>
      <w:r w:rsidR="00763119" w:rsidRPr="005510C9">
        <w:rPr>
          <w:rFonts w:ascii="Times New Roman" w:hAnsi="Times New Roman" w:cs="Times New Roman"/>
          <w:sz w:val="28"/>
          <w:szCs w:val="28"/>
        </w:rPr>
        <w:t>нструкторов (консультантов) учебно-консультационных пунктов по гражданской обороне</w:t>
      </w:r>
      <w:r w:rsidR="00763119" w:rsidRP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763119">
        <w:rPr>
          <w:rFonts w:ascii="Times New Roman" w:hAnsi="Times New Roman" w:cs="Times New Roman"/>
          <w:sz w:val="28"/>
          <w:szCs w:val="28"/>
        </w:rPr>
        <w:t xml:space="preserve"> </w:t>
      </w:r>
      <w:r w:rsidR="00763119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763119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63119" w:rsidRPr="00763119" w:rsidRDefault="00763119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sz w:val="28"/>
          <w:szCs w:val="28"/>
        </w:rPr>
        <w:t xml:space="preserve">В результате освоения Модуля I </w:t>
      </w:r>
      <w:r w:rsidRPr="00763119">
        <w:rPr>
          <w:rFonts w:ascii="Times New Roman" w:hAnsi="Times New Roman" w:cs="Times New Roman"/>
          <w:bCs/>
          <w:sz w:val="28"/>
          <w:szCs w:val="28"/>
        </w:rPr>
        <w:t>и</w:t>
      </w:r>
      <w:r w:rsidRPr="00763119">
        <w:rPr>
          <w:rFonts w:ascii="Times New Roman" w:hAnsi="Times New Roman" w:cs="Times New Roman"/>
          <w:sz w:val="28"/>
          <w:szCs w:val="28"/>
        </w:rPr>
        <w:t xml:space="preserve">нструктор (консультант) учебно-консультационного пункта по гражданской обороне  должен: </w:t>
      </w:r>
    </w:p>
    <w:p w:rsidR="003C172E" w:rsidRPr="00763119" w:rsidRDefault="003C172E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1C123A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координировать</w:t>
      </w:r>
      <w:r w:rsidR="003C172E" w:rsidRPr="003C172E">
        <w:rPr>
          <w:rFonts w:ascii="Times New Roman" w:hAnsi="Times New Roman" w:cs="Times New Roman"/>
          <w:sz w:val="28"/>
          <w:szCs w:val="28"/>
        </w:rPr>
        <w:t xml:space="preserve">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1C123A" w:rsidRDefault="001C123A" w:rsidP="001C12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работы комиссии по чрезвычайным ситуациям и обеспечению пожарной безопасности. </w:t>
            </w:r>
          </w:p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1C123A" w:rsidP="001C123A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F73173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5948" w:type="dxa"/>
          </w:tcPr>
          <w:p w:rsidR="00F73173" w:rsidRPr="00390AFE" w:rsidRDefault="00BB1F99" w:rsidP="00BB1F9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Применение новых технологий при проведении аварийно-спасательных и других неотложных работ. </w:t>
            </w:r>
          </w:p>
        </w:tc>
        <w:tc>
          <w:tcPr>
            <w:tcW w:w="1403" w:type="dxa"/>
          </w:tcPr>
          <w:p w:rsidR="00F73173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417" w:type="dxa"/>
          </w:tcPr>
          <w:p w:rsidR="00F73173" w:rsidRPr="003C172E" w:rsidRDefault="00C934D0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F73173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Default="00BB1F99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Default="00BB1F99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      </w:r>
          </w:p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B1F99" w:rsidRDefault="00276138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личного состава сил гражданской обороны и единой государственной системы предупреждения и ликвидации чрезвычайных ситуаций при выполнении задач. </w:t>
            </w:r>
          </w:p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B1F99" w:rsidRDefault="00276138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1417" w:type="dxa"/>
          </w:tcPr>
          <w:p w:rsidR="00B71C31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276138" w:rsidRDefault="00276138" w:rsidP="00276138">
      <w:pPr>
        <w:pStyle w:val="Default"/>
        <w:rPr>
          <w:b/>
          <w:bCs/>
          <w:sz w:val="28"/>
          <w:szCs w:val="28"/>
        </w:rPr>
      </w:pP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Организация работы комиссии по чрезвычайным ситуациям и обеспечению пожарной безопасности.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Назначение, задачи и состав комиссии по чрезвычайным ситуациям и обеспечению пожарной безопасности. Правовые основы деятельности комиссии по чрезвычайным ситуациям и обеспечению пожарной безопасности. Примерное положение о комиссии по чрезвычайным ситуациям и обеспечению пожарной безопасности. </w:t>
      </w:r>
    </w:p>
    <w:p w:rsidR="00670186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работы комиссии по чрезвычайным ситуациям и обеспечению пожарной безопасности (перспективное и текущее). Перечень разрабатываемых документов и их содержание. Алгоритм работы комиссии по чрезвычайным ситуациям и обеспечению пожарной безопасности и ее председателя при угрозе и возникновении чрезвычайных ситуаций.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</w:t>
      </w:r>
      <w:r>
        <w:rPr>
          <w:sz w:val="28"/>
          <w:szCs w:val="28"/>
        </w:rPr>
        <w:lastRenderedPageBreak/>
        <w:t xml:space="preserve">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Pr="00276138" w:rsidRDefault="00670186" w:rsidP="00670186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276138" w:rsidRPr="00276138" w:rsidRDefault="00276138" w:rsidP="00276138">
      <w:pPr>
        <w:pStyle w:val="Default"/>
        <w:rPr>
          <w:b/>
          <w:bCs/>
          <w:sz w:val="16"/>
          <w:szCs w:val="16"/>
        </w:rPr>
      </w:pP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</w:t>
      </w:r>
      <w:r>
        <w:rPr>
          <w:sz w:val="28"/>
          <w:szCs w:val="28"/>
        </w:rPr>
        <w:t xml:space="preserve">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составляющие всестороннего обеспечения действий сил гражданской обороны и </w:t>
      </w:r>
      <w:r>
        <w:rPr>
          <w:b/>
          <w:bCs/>
          <w:sz w:val="28"/>
          <w:szCs w:val="28"/>
        </w:rPr>
        <w:t xml:space="preserve">единой государственной системы предупреждения и ликвидации чрезвычайных ситуаций </w:t>
      </w:r>
      <w:r>
        <w:rPr>
          <w:sz w:val="28"/>
          <w:szCs w:val="28"/>
        </w:rPr>
        <w:t xml:space="preserve">в ходе аварийно-спасательных и других неотложных работ и их краткая характеристика.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</w:r>
    </w:p>
    <w:p w:rsidR="00276138" w:rsidRPr="00276138" w:rsidRDefault="00276138" w:rsidP="00276138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7. Организация защиты личного состава сил гражданской обороны и единой государственной системы предупреждения и ликвидации чрезвычайных ситуаций при выполнении задач.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нештатных аварийно-спасательных формирований по организации и выполнению мероприятий по защите личного состава.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гражданской обороны и единой государственной системы предупреждения и ликвидации чрезвычайных ситуаций. Организация разведки.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sz w:val="28"/>
          <w:szCs w:val="28"/>
        </w:rPr>
        <w:t>дств св</w:t>
      </w:r>
      <w:proofErr w:type="gramEnd"/>
      <w:r>
        <w:rPr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276138" w:rsidP="00276138">
      <w:pPr>
        <w:pStyle w:val="Default"/>
        <w:ind w:firstLine="567"/>
        <w:jc w:val="both"/>
        <w:rPr>
          <w:color w:val="auto"/>
        </w:rPr>
      </w:pPr>
      <w:r>
        <w:rPr>
          <w:sz w:val="28"/>
          <w:szCs w:val="28"/>
        </w:rPr>
        <w:t>Проведение противоэпидемических, санитарно-гигиенических специальных профилактических мероприятий.</w:t>
      </w:r>
    </w:p>
    <w:p w:rsidR="00276138" w:rsidRDefault="00276138" w:rsidP="00276138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670186" w:rsidRDefault="00670186" w:rsidP="00276138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Оценка качества освоения программы</w:t>
      </w:r>
    </w:p>
    <w:p w:rsidR="00C934D0" w:rsidRDefault="00C934D0" w:rsidP="00B71C31">
      <w:pPr>
        <w:pStyle w:val="Default"/>
        <w:ind w:firstLine="567"/>
        <w:jc w:val="both"/>
        <w:rPr>
          <w:sz w:val="28"/>
          <w:szCs w:val="28"/>
        </w:rPr>
      </w:pPr>
    </w:p>
    <w:p w:rsidR="00C934D0" w:rsidRDefault="00C934D0" w:rsidP="00B71C3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Default="00670186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276138" w:rsidRDefault="00276138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81"/>
      </w:tblGrid>
      <w:tr w:rsidR="00276138" w:rsidRPr="00276138" w:rsidTr="00276138">
        <w:trPr>
          <w:trHeight w:val="280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276138" w:rsidRPr="00276138" w:rsidTr="00276138">
        <w:trPr>
          <w:trHeight w:val="2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276138" w:rsidRPr="00276138" w:rsidTr="00276138">
        <w:trPr>
          <w:trHeight w:val="2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</w:tc>
      </w:tr>
      <w:tr w:rsidR="00276138" w:rsidRPr="00276138" w:rsidTr="00276138">
        <w:trPr>
          <w:trHeight w:val="5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276138" w:rsidRPr="00276138" w:rsidTr="00276138">
        <w:trPr>
          <w:trHeight w:val="42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276138" w:rsidRPr="00276138" w:rsidTr="00276138">
        <w:trPr>
          <w:trHeight w:val="42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276138" w:rsidRPr="00276138" w:rsidTr="00276138">
        <w:trPr>
          <w:trHeight w:val="42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276138" w:rsidRPr="00276138" w:rsidTr="00276138">
        <w:trPr>
          <w:trHeight w:val="2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  <w:tr w:rsidR="00276138" w:rsidRPr="00276138" w:rsidTr="00276138">
        <w:trPr>
          <w:trHeight w:val="5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13.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полномочия органов государственной власти субъектов РФ и органов местного самоуправления в области защиты населения и территорий от чрезвычайных ситуаций.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Постановлении Правительства РФ определено количество работников в структурном подразделении по ГО. </w:t>
            </w:r>
          </w:p>
        </w:tc>
      </w:tr>
      <w:tr w:rsidR="00276138" w:rsidRPr="00276138" w:rsidTr="00276138">
        <w:trPr>
          <w:trHeight w:val="12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относится к ЧС природного характера. </w:t>
            </w:r>
          </w:p>
        </w:tc>
      </w:tr>
    </w:tbl>
    <w:p w:rsidR="00276138" w:rsidRDefault="00276138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76138" w:rsidRDefault="00276138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76138" w:rsidRPr="00670186" w:rsidRDefault="00276138" w:rsidP="00670186">
      <w:pPr>
        <w:pStyle w:val="Default"/>
        <w:jc w:val="center"/>
        <w:rPr>
          <w:color w:val="auto"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C934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C934D0" w:rsidRDefault="00C934D0" w:rsidP="00C934D0">
      <w:pPr>
        <w:pStyle w:val="Default"/>
        <w:jc w:val="center"/>
        <w:rPr>
          <w:sz w:val="28"/>
          <w:szCs w:val="28"/>
        </w:rPr>
      </w:pPr>
    </w:p>
    <w:p w:rsidR="008978D6" w:rsidRDefault="008978D6" w:rsidP="00C934D0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C934D0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C934D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Модуля</w:t>
            </w:r>
            <w:r w:rsidR="00DC58F2" w:rsidRPr="00FA7D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="00DC58F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VI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763119" w:rsidRPr="00DB3BB5" w:rsidRDefault="008978D6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138">
        <w:rPr>
          <w:rFonts w:ascii="Times New Roman" w:hAnsi="Times New Roman" w:cs="Times New Roman"/>
          <w:sz w:val="28"/>
          <w:szCs w:val="28"/>
        </w:rPr>
        <w:t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</w:t>
      </w:r>
      <w:r w:rsidR="00393D05" w:rsidRP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763119" w:rsidRPr="005510C9">
        <w:rPr>
          <w:rFonts w:ascii="Times New Roman" w:hAnsi="Times New Roman" w:cs="Times New Roman"/>
          <w:bCs/>
          <w:sz w:val="28"/>
          <w:szCs w:val="28"/>
        </w:rPr>
        <w:t>и</w:t>
      </w:r>
      <w:r w:rsidR="00763119" w:rsidRPr="005510C9">
        <w:rPr>
          <w:rFonts w:ascii="Times New Roman" w:hAnsi="Times New Roman" w:cs="Times New Roman"/>
          <w:sz w:val="28"/>
          <w:szCs w:val="28"/>
        </w:rPr>
        <w:t>нструкторов (консультантов) учебно-консультационных пунктов по гражданской обороне</w:t>
      </w:r>
      <w:r w:rsidR="00763119" w:rsidRP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763119">
        <w:rPr>
          <w:rFonts w:ascii="Times New Roman" w:hAnsi="Times New Roman" w:cs="Times New Roman"/>
          <w:sz w:val="28"/>
          <w:szCs w:val="28"/>
        </w:rPr>
        <w:t xml:space="preserve"> </w:t>
      </w:r>
      <w:r w:rsidR="00763119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763119"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63119" w:rsidRPr="00763119" w:rsidRDefault="00763119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sz w:val="28"/>
          <w:szCs w:val="28"/>
        </w:rPr>
        <w:t xml:space="preserve">В результате освоения Модуля I </w:t>
      </w:r>
      <w:r w:rsidRPr="00763119">
        <w:rPr>
          <w:rFonts w:ascii="Times New Roman" w:hAnsi="Times New Roman" w:cs="Times New Roman"/>
          <w:bCs/>
          <w:sz w:val="28"/>
          <w:szCs w:val="28"/>
        </w:rPr>
        <w:t>и</w:t>
      </w:r>
      <w:r w:rsidRPr="00763119">
        <w:rPr>
          <w:rFonts w:ascii="Times New Roman" w:hAnsi="Times New Roman" w:cs="Times New Roman"/>
          <w:sz w:val="28"/>
          <w:szCs w:val="28"/>
        </w:rPr>
        <w:t xml:space="preserve">нструктор (консультант) учебно-консультационного пункта по гражданской обороне  должен: </w:t>
      </w:r>
    </w:p>
    <w:p w:rsidR="008978D6" w:rsidRPr="00763119" w:rsidRDefault="008978D6" w:rsidP="007631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подготовки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gridSpan w:val="3"/>
          </w:tcPr>
          <w:p w:rsidR="008978D6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19" w:type="dxa"/>
          </w:tcPr>
          <w:p w:rsidR="008978D6" w:rsidRPr="00B71C31" w:rsidRDefault="008978D6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B71C31" w:rsidRPr="00DC58F2" w:rsidRDefault="00DC58F2" w:rsidP="00DC5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C58F2" w:rsidRDefault="00DC58F2" w:rsidP="00DC58F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Дискуссионное обсуждение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B71C31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92" w:type="dxa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DC58F2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>Устный и письменный опросы.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443" w:type="dxa"/>
            <w:gridSpan w:val="3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3C172E" w:rsidRDefault="00DB0EB6" w:rsidP="00DC58F2">
      <w:pPr>
        <w:pStyle w:val="Default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 xml:space="preserve">          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C58F2" w:rsidRPr="00FA7D38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FA7D38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C58F2" w:rsidRPr="00FA7D38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b/>
          <w:bCs/>
          <w:sz w:val="28"/>
          <w:szCs w:val="28"/>
        </w:rPr>
        <w:t xml:space="preserve">Тема 2. 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 спасательных формирований. </w:t>
      </w:r>
    </w:p>
    <w:p w:rsidR="00DC58F2" w:rsidRPr="00FA7D38" w:rsidRDefault="00DC58F2" w:rsidP="00DC58F2">
      <w:pPr>
        <w:pStyle w:val="Default"/>
        <w:ind w:firstLine="567"/>
        <w:jc w:val="both"/>
        <w:rPr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Планирование и организация обучения должностных лиц и специалистов гражданской обороны и единой государственной системы предупреждения и ликвидации чрезвычайных ситуаций, руководителей и личного состава спасательных служб и нештатных аварийно спасательных формирований, а также работников организаций. Документы по планированию и учету процесса обучения, их содержание и порядок ведения. </w:t>
      </w:r>
    </w:p>
    <w:p w:rsidR="00DB0EB6" w:rsidRPr="00FA7D38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8F2">
        <w:rPr>
          <w:rFonts w:ascii="Times New Roman" w:hAnsi="Times New Roman" w:cs="Times New Roman"/>
          <w:sz w:val="28"/>
          <w:szCs w:val="28"/>
        </w:rPr>
        <w:t xml:space="preserve">Оценки степени </w:t>
      </w:r>
      <w:proofErr w:type="spellStart"/>
      <w:r w:rsidRPr="00DC58F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C58F2">
        <w:rPr>
          <w:rFonts w:ascii="Times New Roman" w:hAnsi="Times New Roman" w:cs="Times New Roman"/>
          <w:sz w:val="28"/>
          <w:szCs w:val="28"/>
        </w:rPr>
        <w:t xml:space="preserve"> работников организаций в области гражданской обороны и защиты от чрезвычайных ситуаций.</w:t>
      </w:r>
    </w:p>
    <w:p w:rsidR="00DC58F2" w:rsidRPr="00FA7D38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8F2" w:rsidRPr="00FA7D38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b/>
          <w:bCs/>
          <w:sz w:val="28"/>
          <w:szCs w:val="28"/>
        </w:rPr>
        <w:lastRenderedPageBreak/>
        <w:t xml:space="preserve">Тема 3. 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</w:t>
      </w:r>
      <w:r w:rsidRPr="00DC58F2">
        <w:rPr>
          <w:sz w:val="28"/>
          <w:szCs w:val="28"/>
        </w:rPr>
        <w:t>о</w:t>
      </w:r>
      <w:r w:rsidRPr="00DC58F2">
        <w:rPr>
          <w:b/>
          <w:bCs/>
          <w:sz w:val="28"/>
          <w:szCs w:val="28"/>
        </w:rPr>
        <w:t>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</w:t>
      </w:r>
      <w:r w:rsidRPr="00DC58F2">
        <w:rPr>
          <w:i/>
          <w:iCs/>
          <w:sz w:val="28"/>
          <w:szCs w:val="28"/>
        </w:rPr>
        <w:t xml:space="preserve">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Планирование и </w:t>
      </w:r>
      <w:proofErr w:type="gramStart"/>
      <w:r w:rsidRPr="00DC58F2">
        <w:rPr>
          <w:sz w:val="28"/>
          <w:szCs w:val="28"/>
        </w:rPr>
        <w:t>контроль за</w:t>
      </w:r>
      <w:proofErr w:type="gramEnd"/>
      <w:r w:rsidRPr="00DC58F2">
        <w:rPr>
          <w:sz w:val="28"/>
          <w:szCs w:val="28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гражданской обороны и защиты от чрезвычайных ситуаций.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Координация деятельности органов, управлений и организаций, участвующих в обучении неработающего населения.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Обеспечение учебно-материальной базой процесса обучения неработающего населения.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Pr="00DC58F2">
        <w:rPr>
          <w:sz w:val="28"/>
          <w:szCs w:val="28"/>
        </w:rPr>
        <w:t>обучения неработающего населения по</w:t>
      </w:r>
      <w:proofErr w:type="gramEnd"/>
      <w:r w:rsidRPr="00DC58F2">
        <w:rPr>
          <w:sz w:val="28"/>
          <w:szCs w:val="28"/>
        </w:rPr>
        <w:t xml:space="preserve"> гражданской обороне, чрезвычайным ситуациям и пожарной безопасности.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Мероприятия, направленные на повышение охвата неработающего населения, подрастающего поколения и качества их обучения. </w:t>
      </w:r>
    </w:p>
    <w:p w:rsidR="00DC58F2" w:rsidRPr="00DC58F2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8F2">
        <w:rPr>
          <w:rFonts w:ascii="Times New Roman" w:hAnsi="Times New Roman" w:cs="Times New Roman"/>
          <w:sz w:val="28"/>
          <w:szCs w:val="28"/>
        </w:rPr>
        <w:t>Взаимодействие должностных лиц гражданской обороны и единой государственной системы предупреждения и ликвидации чрезвычайных ситуаций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DC58F2" w:rsidRPr="00DC58F2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FA7D38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33613" w:rsidRPr="00FA7D38" w:rsidRDefault="00D33613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B0EB6" w:rsidRPr="00D33613" w:rsidRDefault="00D33613" w:rsidP="00D336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3613">
        <w:rPr>
          <w:rFonts w:ascii="Times New Roman" w:hAnsi="Times New Roman" w:cs="Times New Roman"/>
          <w:sz w:val="28"/>
          <w:szCs w:val="28"/>
        </w:rPr>
        <w:t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33613" w:rsidP="00D3361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Нормативная правовая база по организации и осуществлению обучения населения в области гражданской обороны и защиты от чрезвычайных ситуаций.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организации подготовки населения в области гражданской обороны и защиты от чрезвычайных ситуаций. </w:t>
            </w:r>
          </w:p>
        </w:tc>
      </w:tr>
      <w:tr w:rsidR="00DB0EB6" w:rsidRPr="00DB0EB6" w:rsidTr="00D33613">
        <w:trPr>
          <w:trHeight w:val="728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Структура единой системы подготовки населения в области гражданской обороны и защиты от чрезвычайных ситуаций.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 и организация обучения должностных лиц и специалистов гражданской обороны и единой государственной системы предупреждения и ликвидации чрезвычайных ситуаций.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Оценки степени </w:t>
            </w:r>
            <w:proofErr w:type="spellStart"/>
            <w:r>
              <w:rPr>
                <w:sz w:val="28"/>
                <w:szCs w:val="28"/>
              </w:rPr>
              <w:t>обученности</w:t>
            </w:r>
            <w:proofErr w:type="spellEnd"/>
            <w:r>
              <w:rPr>
                <w:sz w:val="28"/>
                <w:szCs w:val="28"/>
              </w:rPr>
              <w:t xml:space="preserve"> работников организаций в области гражданской обороны и защиты от чрезвычайных ситуаций.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Планирование, контроль и комплексный план мероприятий по обучению неработающего населения в области гражданской обороны и защиты от чрезвычайных ситуаций. </w:t>
            </w:r>
          </w:p>
        </w:tc>
      </w:tr>
      <w:tr w:rsidR="00D33613" w:rsidRPr="00DB0EB6" w:rsidTr="00DB0EB6">
        <w:trPr>
          <w:trHeight w:val="127"/>
        </w:trPr>
        <w:tc>
          <w:tcPr>
            <w:tcW w:w="675" w:type="dxa"/>
          </w:tcPr>
          <w:p w:rsidR="00D33613" w:rsidRPr="00D33613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59" w:type="dxa"/>
          </w:tcPr>
          <w:p w:rsidR="00D33613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Мероприятия, направленные на повышение охвата неработающего населения, подрастающего поколения и качества их обучения.</w:t>
            </w:r>
          </w:p>
        </w:tc>
      </w:tr>
      <w:tr w:rsidR="00D33613" w:rsidRPr="00DB0EB6" w:rsidTr="00DB0EB6">
        <w:trPr>
          <w:trHeight w:val="127"/>
        </w:trPr>
        <w:tc>
          <w:tcPr>
            <w:tcW w:w="675" w:type="dxa"/>
          </w:tcPr>
          <w:p w:rsidR="00D33613" w:rsidRPr="00DB0EB6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8959" w:type="dxa"/>
          </w:tcPr>
          <w:p w:rsidR="00D33613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взаимодействуют должностные лица гражданской обороны и единой государственной системы предупреждения и ликвидации чрезвычайных ситуаций с должностными лицами органов управления образованием по подготовке подрастающего поколения в области безопасности жизнедеятельности. </w:t>
            </w:r>
          </w:p>
        </w:tc>
      </w:tr>
      <w:tr w:rsidR="00D33613" w:rsidRPr="00DB0EB6" w:rsidTr="00276138">
        <w:trPr>
          <w:trHeight w:val="635"/>
        </w:trPr>
        <w:tc>
          <w:tcPr>
            <w:tcW w:w="675" w:type="dxa"/>
          </w:tcPr>
          <w:p w:rsidR="00D33613" w:rsidRPr="00DB0EB6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8959" w:type="dxa"/>
          </w:tcPr>
          <w:p w:rsidR="00D33613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происходит координация деятельности органов, управлений и организаций, участвующих в обучении неработающего населения.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55A1D" w:rsidRDefault="00855A1D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3361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D33613" w:rsidRDefault="00D33613" w:rsidP="00DB0EB6">
      <w:pPr>
        <w:pStyle w:val="Default"/>
        <w:spacing w:after="36"/>
        <w:rPr>
          <w:sz w:val="28"/>
          <w:szCs w:val="28"/>
        </w:rPr>
      </w:pPr>
    </w:p>
    <w:p w:rsidR="00DB0EB6" w:rsidRDefault="00DB0EB6" w:rsidP="00D33613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3361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763119" w:rsidRPr="00763119" w:rsidRDefault="00DB0EB6" w:rsidP="0076311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 до</w:t>
      </w:r>
      <w:r w:rsidR="00F25811" w:rsidRPr="00763119">
        <w:rPr>
          <w:rFonts w:ascii="Times New Roman" w:hAnsi="Times New Roman" w:cs="Times New Roman"/>
          <w:b/>
          <w:bCs/>
          <w:sz w:val="28"/>
          <w:szCs w:val="28"/>
        </w:rPr>
        <w:t>полнительной образовате</w:t>
      </w: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льной программы </w:t>
      </w:r>
      <w:r w:rsidR="00763119" w:rsidRPr="00763119">
        <w:rPr>
          <w:rFonts w:ascii="Times New Roman" w:hAnsi="Times New Roman" w:cs="Times New Roman"/>
          <w:b/>
          <w:sz w:val="28"/>
          <w:szCs w:val="28"/>
        </w:rPr>
        <w:t xml:space="preserve"> «Инструктор (консультант) учебно-консультационного пункта по гражданской обороне»</w:t>
      </w:r>
    </w:p>
    <w:p w:rsidR="00F25811" w:rsidRDefault="00F25811" w:rsidP="00F25811">
      <w:pPr>
        <w:pStyle w:val="Default"/>
        <w:jc w:val="center"/>
        <w:rPr>
          <w:b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5.1.</w:t>
      </w:r>
      <w:r w:rsidR="00393D0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Требования к педагогическим кадрам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763119" w:rsidRPr="00763119" w:rsidRDefault="00DB0EB6" w:rsidP="0076311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>5.2. Информационно-м</w:t>
      </w:r>
      <w:r w:rsidR="00F25811"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етодические условия реализации дополнительной образовательной программы </w:t>
      </w:r>
      <w:r w:rsidR="00763119" w:rsidRPr="00763119">
        <w:rPr>
          <w:rFonts w:ascii="Times New Roman" w:hAnsi="Times New Roman" w:cs="Times New Roman"/>
          <w:b/>
          <w:sz w:val="28"/>
          <w:szCs w:val="28"/>
        </w:rPr>
        <w:t xml:space="preserve"> «Инструктор (консультант) учебно-консультационного пункта по гражданской обороне»</w:t>
      </w:r>
    </w:p>
    <w:p w:rsidR="00763119" w:rsidRDefault="00763119" w:rsidP="00F25811">
      <w:pPr>
        <w:pStyle w:val="Default"/>
        <w:ind w:firstLine="709"/>
        <w:jc w:val="both"/>
        <w:rPr>
          <w:b/>
          <w:sz w:val="28"/>
          <w:szCs w:val="28"/>
        </w:rPr>
      </w:pPr>
    </w:p>
    <w:p w:rsidR="00F25811" w:rsidRDefault="00DB0EB6" w:rsidP="00F2581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763119" w:rsidRDefault="00DB0EB6" w:rsidP="00763119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763119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763119"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763119">
        <w:rPr>
          <w:color w:val="auto"/>
          <w:sz w:val="28"/>
          <w:szCs w:val="28"/>
        </w:rPr>
        <w:t xml:space="preserve">обучаемых </w:t>
      </w:r>
      <w:r w:rsidR="00763119" w:rsidRPr="00763119">
        <w:rPr>
          <w:sz w:val="28"/>
          <w:szCs w:val="28"/>
        </w:rPr>
        <w:t xml:space="preserve">«Инструктор (консультант) учебно-консультационного </w:t>
      </w:r>
      <w:r w:rsidR="00763119" w:rsidRPr="00763119">
        <w:rPr>
          <w:sz w:val="28"/>
          <w:szCs w:val="28"/>
        </w:rPr>
        <w:lastRenderedPageBreak/>
        <w:t>пункта по гражданской обороне»</w:t>
      </w:r>
      <w:r w:rsidR="00763119">
        <w:rPr>
          <w:sz w:val="28"/>
          <w:szCs w:val="28"/>
        </w:rPr>
        <w:t xml:space="preserve"> </w:t>
      </w:r>
      <w:r w:rsidR="00F25811">
        <w:rPr>
          <w:b/>
          <w:sz w:val="28"/>
          <w:szCs w:val="28"/>
        </w:rPr>
        <w:t xml:space="preserve"> </w:t>
      </w:r>
      <w:r w:rsidR="00F25811" w:rsidRPr="00F25811">
        <w:rPr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должны представлять собой набор документов, в которых представлены сведения о содержании 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  <w:proofErr w:type="gramEnd"/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1D49B8" w:rsidRDefault="001D49B8" w:rsidP="001D49B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763119" w:rsidRPr="00763119" w:rsidRDefault="00DB0EB6" w:rsidP="00763119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5.3. Материально-технические условия реализации </w:t>
      </w:r>
      <w:r w:rsidR="00F25811" w:rsidRPr="00763119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дополнительной образовательной программы </w:t>
      </w:r>
      <w:r w:rsidR="00763119" w:rsidRPr="00763119">
        <w:rPr>
          <w:rFonts w:ascii="Times New Roman" w:hAnsi="Times New Roman" w:cs="Times New Roman"/>
          <w:b/>
          <w:sz w:val="28"/>
          <w:szCs w:val="28"/>
        </w:rPr>
        <w:t xml:space="preserve"> «Инструктор (консультант) учебно-консультационного пункта по гражданской обороне»</w:t>
      </w:r>
    </w:p>
    <w:p w:rsidR="001D49B8" w:rsidRDefault="001D49B8" w:rsidP="001D49B8">
      <w:pPr>
        <w:pStyle w:val="Default"/>
        <w:jc w:val="center"/>
        <w:rPr>
          <w:b/>
          <w:sz w:val="28"/>
          <w:szCs w:val="28"/>
        </w:rPr>
      </w:pPr>
    </w:p>
    <w:p w:rsidR="00DB0EB6" w:rsidRPr="007E6BB1" w:rsidRDefault="00DB0EB6" w:rsidP="007E6BB1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6BB1">
        <w:rPr>
          <w:rFonts w:ascii="Times New Roman" w:hAnsi="Times New Roman" w:cs="Times New Roman"/>
          <w:sz w:val="28"/>
          <w:szCs w:val="28"/>
        </w:rPr>
        <w:t>При реализации</w:t>
      </w:r>
      <w:r w:rsidR="00F25811" w:rsidRPr="007E6BB1">
        <w:rPr>
          <w:rFonts w:ascii="Times New Roman" w:hAnsi="Times New Roman" w:cs="Times New Roman"/>
          <w:sz w:val="28"/>
          <w:szCs w:val="28"/>
        </w:rPr>
        <w:t xml:space="preserve"> </w:t>
      </w:r>
      <w:r w:rsidR="00F25811" w:rsidRPr="007E6BB1">
        <w:rPr>
          <w:rFonts w:ascii="Times New Roman" w:hAnsi="Times New Roman" w:cs="Times New Roman"/>
          <w:bCs/>
          <w:sz w:val="28"/>
          <w:szCs w:val="28"/>
        </w:rPr>
        <w:t xml:space="preserve">дополнительной образовательной программы </w:t>
      </w:r>
      <w:r w:rsidR="007E6BB1" w:rsidRPr="007E6B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6BB1" w:rsidRPr="007E6BB1">
        <w:rPr>
          <w:rFonts w:ascii="Times New Roman" w:hAnsi="Times New Roman" w:cs="Times New Roman"/>
          <w:sz w:val="28"/>
          <w:szCs w:val="28"/>
        </w:rPr>
        <w:t>«Инструктор (консультант) учебно-консультационного пункта по гражданской обороне»</w:t>
      </w:r>
      <w:r w:rsidR="007E6BB1">
        <w:rPr>
          <w:rFonts w:ascii="Times New Roman" w:hAnsi="Times New Roman" w:cs="Times New Roman"/>
          <w:sz w:val="28"/>
          <w:szCs w:val="28"/>
        </w:rPr>
        <w:t xml:space="preserve"> </w:t>
      </w:r>
      <w:r w:rsidR="001D49B8" w:rsidRPr="007E6BB1">
        <w:rPr>
          <w:rFonts w:ascii="Times New Roman" w:hAnsi="Times New Roman" w:cs="Times New Roman"/>
          <w:sz w:val="28"/>
          <w:szCs w:val="28"/>
        </w:rPr>
        <w:t>занятия проводятся в дву</w:t>
      </w:r>
      <w:r w:rsidRPr="007E6BB1">
        <w:rPr>
          <w:rFonts w:ascii="Times New Roman" w:hAnsi="Times New Roman" w:cs="Times New Roman"/>
          <w:sz w:val="28"/>
          <w:szCs w:val="28"/>
        </w:rPr>
        <w:t xml:space="preserve"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</w:t>
      </w:r>
      <w:r w:rsidRPr="007E6BB1">
        <w:rPr>
          <w:rFonts w:ascii="Times New Roman" w:hAnsi="Times New Roman" w:cs="Times New Roman"/>
          <w:sz w:val="28"/>
          <w:szCs w:val="28"/>
        </w:rPr>
        <w:lastRenderedPageBreak/>
        <w:t>может быть использована ма</w:t>
      </w:r>
      <w:r w:rsidR="00BE4D91" w:rsidRPr="007E6BB1">
        <w:rPr>
          <w:rFonts w:ascii="Times New Roman" w:hAnsi="Times New Roman" w:cs="Times New Roman"/>
          <w:sz w:val="28"/>
          <w:szCs w:val="28"/>
        </w:rPr>
        <w:t>териальная база Саратовской городской службы спасения</w:t>
      </w:r>
      <w:r w:rsidRPr="007E6B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F25811" w:rsidRDefault="00DB0EB6" w:rsidP="00F25811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F25811" w:rsidRDefault="00F25811" w:rsidP="00F25811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F25811" w:rsidRDefault="00F25811" w:rsidP="00F25811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7E6BB1" w:rsidRPr="007E6BB1" w:rsidRDefault="00DB0EB6" w:rsidP="007E6BB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BB1">
        <w:rPr>
          <w:rFonts w:ascii="Times New Roman" w:hAnsi="Times New Roman" w:cs="Times New Roman"/>
          <w:b/>
          <w:bCs/>
          <w:sz w:val="28"/>
          <w:szCs w:val="28"/>
        </w:rPr>
        <w:t>5.4. Оценка качества освоения реализации</w:t>
      </w:r>
      <w:r w:rsidR="00F25811" w:rsidRPr="007E6BB1">
        <w:rPr>
          <w:rFonts w:ascii="Times New Roman" w:hAnsi="Times New Roman" w:cs="Times New Roman"/>
          <w:b/>
          <w:bCs/>
          <w:sz w:val="28"/>
          <w:szCs w:val="28"/>
        </w:rPr>
        <w:t xml:space="preserve"> дополнительной образовательной программы </w:t>
      </w:r>
      <w:r w:rsidR="007E6BB1" w:rsidRPr="007E6BB1">
        <w:rPr>
          <w:rFonts w:ascii="Times New Roman" w:hAnsi="Times New Roman" w:cs="Times New Roman"/>
          <w:b/>
          <w:sz w:val="28"/>
          <w:szCs w:val="28"/>
        </w:rPr>
        <w:t xml:space="preserve"> «Инструктор (консультант) учебно-консультационного пункта по гражданской обороне»</w:t>
      </w:r>
    </w:p>
    <w:p w:rsidR="007E6BB1" w:rsidRDefault="007E6BB1" w:rsidP="007E6BB1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C413BD" w:rsidRDefault="00BE4D91" w:rsidP="007E6BB1">
      <w:pPr>
        <w:pStyle w:val="Default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C413BD" w:rsidRPr="00C413BD">
        <w:rPr>
          <w:bCs/>
          <w:color w:val="auto"/>
          <w:sz w:val="28"/>
          <w:szCs w:val="28"/>
        </w:rPr>
        <w:t>р</w:t>
      </w:r>
      <w:r w:rsidR="00C413BD" w:rsidRPr="00C413BD">
        <w:rPr>
          <w:sz w:val="28"/>
          <w:szCs w:val="28"/>
        </w:rPr>
        <w:t>аботников, осуществляющих обучение различных групп населения в области гражданской обороны и защиты от чрезвычайных ситуаций</w:t>
      </w:r>
      <w:r w:rsidR="00C413BD">
        <w:rPr>
          <w:sz w:val="28"/>
          <w:szCs w:val="28"/>
        </w:rPr>
        <w:t>.</w:t>
      </w:r>
    </w:p>
    <w:p w:rsidR="00DB0EB6" w:rsidRDefault="00C413BD" w:rsidP="00C413BD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413BD">
        <w:rPr>
          <w:sz w:val="28"/>
          <w:szCs w:val="28"/>
        </w:rPr>
        <w:t xml:space="preserve">  </w:t>
      </w:r>
      <w:r w:rsidR="00DB0EB6" w:rsidRPr="00C413BD">
        <w:rPr>
          <w:color w:val="auto"/>
          <w:sz w:val="28"/>
          <w:szCs w:val="28"/>
        </w:rPr>
        <w:t>В</w:t>
      </w:r>
      <w:r w:rsidR="00DB0EB6">
        <w:rPr>
          <w:color w:val="auto"/>
          <w:sz w:val="28"/>
          <w:szCs w:val="28"/>
        </w:rPr>
        <w:t xml:space="preserve">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C413BD">
        <w:rPr>
          <w:color w:val="auto"/>
          <w:sz w:val="28"/>
          <w:szCs w:val="28"/>
        </w:rPr>
        <w:t>Курсов ГО.</w:t>
      </w:r>
    </w:p>
    <w:p w:rsidR="007E6BB1" w:rsidRPr="007E6BB1" w:rsidRDefault="00DB0EB6" w:rsidP="007E6BB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BB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 w:rsidR="00F25811" w:rsidRPr="007E6BB1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дополнительной образовательной программы </w:t>
      </w:r>
      <w:r w:rsidR="007E6BB1" w:rsidRPr="007E6BB1">
        <w:rPr>
          <w:rFonts w:ascii="Times New Roman" w:hAnsi="Times New Roman" w:cs="Times New Roman"/>
          <w:b/>
          <w:sz w:val="28"/>
          <w:szCs w:val="28"/>
        </w:rPr>
        <w:t xml:space="preserve"> «Инструктор (консультант) учебно-консультационного пункта по гражданской обороне»</w:t>
      </w:r>
    </w:p>
    <w:p w:rsidR="007E6BB1" w:rsidRDefault="007E6BB1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7E6BB1" w:rsidRPr="007E6BB1" w:rsidRDefault="00DB0EB6" w:rsidP="007E6BB1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BB1">
        <w:rPr>
          <w:rFonts w:ascii="Times New Roman" w:hAnsi="Times New Roman" w:cs="Times New Roman"/>
          <w:b/>
          <w:bCs/>
          <w:sz w:val="28"/>
          <w:szCs w:val="28"/>
        </w:rPr>
        <w:t xml:space="preserve">5.6. Контроль и оценка результатов освоения </w:t>
      </w:r>
      <w:r w:rsidR="00F25811" w:rsidRPr="007E6BB1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дополнительной образовательной программы </w:t>
      </w:r>
      <w:r w:rsidR="007E6BB1" w:rsidRPr="007E6BB1">
        <w:rPr>
          <w:rFonts w:ascii="Times New Roman" w:hAnsi="Times New Roman" w:cs="Times New Roman"/>
          <w:b/>
          <w:sz w:val="28"/>
          <w:szCs w:val="28"/>
        </w:rPr>
        <w:t xml:space="preserve"> «Инструктор (консультант) учебно-консультационного пункта по гражданской обороне»</w:t>
      </w:r>
    </w:p>
    <w:p w:rsidR="00F25811" w:rsidRDefault="00F25811" w:rsidP="00F25811">
      <w:pPr>
        <w:pStyle w:val="Default"/>
        <w:jc w:val="center"/>
        <w:rPr>
          <w:b/>
          <w:sz w:val="28"/>
          <w:szCs w:val="28"/>
        </w:rPr>
      </w:pPr>
    </w:p>
    <w:p w:rsidR="001D49B8" w:rsidRPr="007E6BB1" w:rsidRDefault="00DB0EB6" w:rsidP="007E6BB1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6BB1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</w:t>
      </w:r>
      <w:r w:rsidR="00F25811" w:rsidRPr="007E6BB1">
        <w:rPr>
          <w:rFonts w:ascii="Times New Roman" w:hAnsi="Times New Roman" w:cs="Times New Roman"/>
          <w:bCs/>
          <w:sz w:val="28"/>
          <w:szCs w:val="28"/>
        </w:rPr>
        <w:t xml:space="preserve">дополнительной образовательной программы </w:t>
      </w:r>
      <w:r w:rsidR="007E6BB1" w:rsidRPr="007E6B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6BB1" w:rsidRPr="007E6BB1">
        <w:rPr>
          <w:rFonts w:ascii="Times New Roman" w:hAnsi="Times New Roman" w:cs="Times New Roman"/>
          <w:sz w:val="28"/>
          <w:szCs w:val="28"/>
        </w:rPr>
        <w:t>«Инструктор (консультант) учебно-консультационного пункта по гражданской обороне»</w:t>
      </w:r>
      <w:r w:rsidR="007E6BB1">
        <w:rPr>
          <w:rFonts w:ascii="Times New Roman" w:hAnsi="Times New Roman" w:cs="Times New Roman"/>
          <w:sz w:val="28"/>
          <w:szCs w:val="28"/>
        </w:rPr>
        <w:t xml:space="preserve"> </w:t>
      </w:r>
      <w:r w:rsidRPr="007E6BB1">
        <w:rPr>
          <w:rFonts w:ascii="Times New Roman" w:hAnsi="Times New Roman" w:cs="Times New Roman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 w:rsidRPr="007E6BB1">
        <w:rPr>
          <w:rFonts w:ascii="Times New Roman" w:hAnsi="Times New Roman" w:cs="Times New Roman"/>
          <w:sz w:val="28"/>
          <w:szCs w:val="28"/>
        </w:rPr>
        <w:t>Курсов ГО</w:t>
      </w:r>
      <w:r w:rsidRPr="007E6B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0EB6" w:rsidRDefault="00BE4D91" w:rsidP="001D49B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1D49B8" w:rsidRDefault="001D49B8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Pr="007E6BB1" w:rsidRDefault="00DB0EB6" w:rsidP="007E6BB1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6BB1">
        <w:rPr>
          <w:rFonts w:ascii="Times New Roman" w:hAnsi="Times New Roman" w:cs="Times New Roman"/>
          <w:sz w:val="28"/>
          <w:szCs w:val="28"/>
        </w:rPr>
        <w:t xml:space="preserve">В период обучения </w:t>
      </w:r>
      <w:r w:rsidR="007E6BB1" w:rsidRPr="007E6BB1">
        <w:rPr>
          <w:rFonts w:ascii="Times New Roman" w:hAnsi="Times New Roman" w:cs="Times New Roman"/>
          <w:sz w:val="28"/>
          <w:szCs w:val="28"/>
        </w:rPr>
        <w:t>инструктор (консультант) учебно-консультационного пункта по гражданской обороне»</w:t>
      </w:r>
      <w:r w:rsidR="00C413BD" w:rsidRPr="007E6BB1">
        <w:rPr>
          <w:rFonts w:ascii="Times New Roman" w:hAnsi="Times New Roman" w:cs="Times New Roman"/>
          <w:sz w:val="28"/>
          <w:szCs w:val="28"/>
        </w:rPr>
        <w:t xml:space="preserve"> </w:t>
      </w:r>
      <w:r w:rsidRPr="007E6BB1">
        <w:rPr>
          <w:rFonts w:ascii="Times New Roman" w:hAnsi="Times New Roman" w:cs="Times New Roman"/>
          <w:sz w:val="28"/>
          <w:szCs w:val="28"/>
        </w:rPr>
        <w:t>в</w:t>
      </w:r>
      <w:r w:rsidR="007E6BB1">
        <w:rPr>
          <w:rFonts w:ascii="Times New Roman" w:hAnsi="Times New Roman" w:cs="Times New Roman"/>
          <w:sz w:val="28"/>
          <w:szCs w:val="28"/>
        </w:rPr>
        <w:t>ыполняе</w:t>
      </w:r>
      <w:r w:rsidRPr="007E6BB1">
        <w:rPr>
          <w:rFonts w:ascii="Times New Roman" w:hAnsi="Times New Roman" w:cs="Times New Roman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Постановлением Правительства Саратовской области. </w:t>
      </w:r>
    </w:p>
    <w:p w:rsidR="001D49B8" w:rsidRDefault="001D49B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</w:t>
      </w:r>
      <w:r>
        <w:rPr>
          <w:color w:val="auto"/>
          <w:sz w:val="28"/>
          <w:szCs w:val="28"/>
        </w:rPr>
        <w:lastRenderedPageBreak/>
        <w:t xml:space="preserve">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</w:t>
      </w:r>
      <w:r>
        <w:rPr>
          <w:color w:val="auto"/>
          <w:sz w:val="28"/>
          <w:szCs w:val="28"/>
        </w:rPr>
        <w:lastRenderedPageBreak/>
        <w:t>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7E6BB1" w:rsidRDefault="007E6BB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7E6BB1" w:rsidRDefault="007E6BB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7E6BB1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956407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ABA4415" wp14:editId="26D29174">
            <wp:simplePos x="0" y="0"/>
            <wp:positionH relativeFrom="column">
              <wp:posOffset>3396615</wp:posOffset>
            </wp:positionH>
            <wp:positionV relativeFrom="paragraph">
              <wp:posOffset>51435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B5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0" w:name="_GoBack"/>
      <w:bookmarkEnd w:id="0"/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6B3" w:rsidRDefault="005206B3" w:rsidP="004B1DBF">
      <w:pPr>
        <w:spacing w:after="0" w:line="240" w:lineRule="auto"/>
      </w:pPr>
      <w:r>
        <w:separator/>
      </w:r>
    </w:p>
  </w:endnote>
  <w:endnote w:type="continuationSeparator" w:id="0">
    <w:p w:rsidR="005206B3" w:rsidRDefault="005206B3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6B3" w:rsidRDefault="005206B3" w:rsidP="004B1DBF">
      <w:pPr>
        <w:spacing w:after="0" w:line="240" w:lineRule="auto"/>
      </w:pPr>
      <w:r>
        <w:separator/>
      </w:r>
    </w:p>
  </w:footnote>
  <w:footnote w:type="continuationSeparator" w:id="0">
    <w:p w:rsidR="005206B3" w:rsidRDefault="005206B3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7135246"/>
      <w:docPartObj>
        <w:docPartGallery w:val="Page Numbers (Top of Page)"/>
        <w:docPartUnique/>
      </w:docPartObj>
    </w:sdtPr>
    <w:sdtEndPr/>
    <w:sdtContent>
      <w:p w:rsidR="00DB6D3E" w:rsidRDefault="00DB6D3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407">
          <w:rPr>
            <w:noProof/>
          </w:rPr>
          <w:t>61</w:t>
        </w:r>
        <w:r>
          <w:fldChar w:fldCharType="end"/>
        </w:r>
      </w:p>
    </w:sdtContent>
  </w:sdt>
  <w:p w:rsidR="00DB6D3E" w:rsidRDefault="00DB6D3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5F5"/>
    <w:rsid w:val="000407F2"/>
    <w:rsid w:val="00053B52"/>
    <w:rsid w:val="00066EF8"/>
    <w:rsid w:val="000C77AD"/>
    <w:rsid w:val="000D1176"/>
    <w:rsid w:val="00124CC6"/>
    <w:rsid w:val="00145E99"/>
    <w:rsid w:val="00180DA9"/>
    <w:rsid w:val="001B3CA1"/>
    <w:rsid w:val="001C123A"/>
    <w:rsid w:val="001D49B8"/>
    <w:rsid w:val="001F2F9A"/>
    <w:rsid w:val="001F58F2"/>
    <w:rsid w:val="00204E83"/>
    <w:rsid w:val="00211A09"/>
    <w:rsid w:val="00213B58"/>
    <w:rsid w:val="0021608F"/>
    <w:rsid w:val="002214FA"/>
    <w:rsid w:val="002638D7"/>
    <w:rsid w:val="00264186"/>
    <w:rsid w:val="00276138"/>
    <w:rsid w:val="002B603E"/>
    <w:rsid w:val="002E2B7E"/>
    <w:rsid w:val="002F33A6"/>
    <w:rsid w:val="002F5F8F"/>
    <w:rsid w:val="003260BA"/>
    <w:rsid w:val="00346675"/>
    <w:rsid w:val="00355A72"/>
    <w:rsid w:val="00390AFE"/>
    <w:rsid w:val="00393D05"/>
    <w:rsid w:val="003C172E"/>
    <w:rsid w:val="00432F2E"/>
    <w:rsid w:val="00446012"/>
    <w:rsid w:val="004B1DBF"/>
    <w:rsid w:val="005030A9"/>
    <w:rsid w:val="005206B3"/>
    <w:rsid w:val="005510C9"/>
    <w:rsid w:val="005646B1"/>
    <w:rsid w:val="005804FC"/>
    <w:rsid w:val="005F2A3D"/>
    <w:rsid w:val="00617AE9"/>
    <w:rsid w:val="00642BD9"/>
    <w:rsid w:val="00670186"/>
    <w:rsid w:val="006849A3"/>
    <w:rsid w:val="00690111"/>
    <w:rsid w:val="00695AC8"/>
    <w:rsid w:val="006F7374"/>
    <w:rsid w:val="00707B33"/>
    <w:rsid w:val="00715B93"/>
    <w:rsid w:val="00763119"/>
    <w:rsid w:val="00776E46"/>
    <w:rsid w:val="007B365C"/>
    <w:rsid w:val="007E6BB1"/>
    <w:rsid w:val="008100DE"/>
    <w:rsid w:val="0085363E"/>
    <w:rsid w:val="00855A1D"/>
    <w:rsid w:val="00876ABD"/>
    <w:rsid w:val="008978D6"/>
    <w:rsid w:val="008B39DF"/>
    <w:rsid w:val="00906126"/>
    <w:rsid w:val="0092643F"/>
    <w:rsid w:val="00956407"/>
    <w:rsid w:val="00965C15"/>
    <w:rsid w:val="009823BA"/>
    <w:rsid w:val="0099158C"/>
    <w:rsid w:val="009E0047"/>
    <w:rsid w:val="009F785A"/>
    <w:rsid w:val="00A5044E"/>
    <w:rsid w:val="00A94FF9"/>
    <w:rsid w:val="00AE73C8"/>
    <w:rsid w:val="00B14FFC"/>
    <w:rsid w:val="00B26D87"/>
    <w:rsid w:val="00B456B0"/>
    <w:rsid w:val="00B54CA0"/>
    <w:rsid w:val="00B579C1"/>
    <w:rsid w:val="00B71C31"/>
    <w:rsid w:val="00B74A35"/>
    <w:rsid w:val="00B84F1B"/>
    <w:rsid w:val="00BA24CC"/>
    <w:rsid w:val="00BB1F99"/>
    <w:rsid w:val="00BE4D91"/>
    <w:rsid w:val="00BF2DC3"/>
    <w:rsid w:val="00C413BD"/>
    <w:rsid w:val="00C442C1"/>
    <w:rsid w:val="00C934D0"/>
    <w:rsid w:val="00CA4B86"/>
    <w:rsid w:val="00CC12CD"/>
    <w:rsid w:val="00CD0E5C"/>
    <w:rsid w:val="00CD5BEC"/>
    <w:rsid w:val="00D00CEF"/>
    <w:rsid w:val="00D058A5"/>
    <w:rsid w:val="00D25BB9"/>
    <w:rsid w:val="00D33613"/>
    <w:rsid w:val="00D469D9"/>
    <w:rsid w:val="00D53AB6"/>
    <w:rsid w:val="00D81271"/>
    <w:rsid w:val="00D817D1"/>
    <w:rsid w:val="00DB0EB6"/>
    <w:rsid w:val="00DB3BB5"/>
    <w:rsid w:val="00DB6D3E"/>
    <w:rsid w:val="00DC5079"/>
    <w:rsid w:val="00DC58F2"/>
    <w:rsid w:val="00E20AC2"/>
    <w:rsid w:val="00E20EAD"/>
    <w:rsid w:val="00E24465"/>
    <w:rsid w:val="00E36484"/>
    <w:rsid w:val="00E40BCE"/>
    <w:rsid w:val="00E5429C"/>
    <w:rsid w:val="00E85B08"/>
    <w:rsid w:val="00EA0FDF"/>
    <w:rsid w:val="00EB4BBA"/>
    <w:rsid w:val="00EE13DB"/>
    <w:rsid w:val="00EF4CA1"/>
    <w:rsid w:val="00F25811"/>
    <w:rsid w:val="00F359DB"/>
    <w:rsid w:val="00F50760"/>
    <w:rsid w:val="00F51C0F"/>
    <w:rsid w:val="00F55703"/>
    <w:rsid w:val="00F73173"/>
    <w:rsid w:val="00FA7D38"/>
    <w:rsid w:val="00FB64C2"/>
    <w:rsid w:val="00FB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3AD7B-89B9-4021-B6E0-B0D0B2C7B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</TotalTime>
  <Pages>61</Pages>
  <Words>14706</Words>
  <Characters>83826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2016-11-23T11:46:00Z</cp:lastPrinted>
  <dcterms:created xsi:type="dcterms:W3CDTF">2016-11-23T10:26:00Z</dcterms:created>
  <dcterms:modified xsi:type="dcterms:W3CDTF">2016-12-09T11:51:00Z</dcterms:modified>
</cp:coreProperties>
</file>