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8F1" w:rsidRDefault="001958F1" w:rsidP="001958F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drawing>
          <wp:inline distT="0" distB="0" distL="0" distR="0">
            <wp:extent cx="7972425" cy="9886950"/>
            <wp:effectExtent l="0" t="0" r="9525" b="0"/>
            <wp:docPr id="1" name="Рисунок 1" descr="C:\Users\user\Desktop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b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71373" cy="9885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126" w:rsidRPr="00906126" w:rsidRDefault="00FA7D38" w:rsidP="00906126">
      <w:pPr>
        <w:spacing w:after="0" w:line="240" w:lineRule="auto"/>
        <w:ind w:right="-1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06126">
        <w:rPr>
          <w:rFonts w:ascii="Times New Roman" w:hAnsi="Times New Roman" w:cs="Times New Roman"/>
          <w:b/>
          <w:bCs/>
          <w:sz w:val="28"/>
          <w:szCs w:val="28"/>
        </w:rPr>
        <w:lastRenderedPageBreak/>
        <w:t>1. Общая характери</w:t>
      </w:r>
      <w:r w:rsidR="00906126">
        <w:rPr>
          <w:rFonts w:ascii="Times New Roman" w:hAnsi="Times New Roman" w:cs="Times New Roman"/>
          <w:b/>
          <w:bCs/>
          <w:sz w:val="28"/>
          <w:szCs w:val="28"/>
        </w:rPr>
        <w:t>стика дополнительной образовате</w:t>
      </w:r>
      <w:r w:rsidRPr="00906126">
        <w:rPr>
          <w:rFonts w:ascii="Times New Roman" w:hAnsi="Times New Roman" w:cs="Times New Roman"/>
          <w:b/>
          <w:bCs/>
          <w:sz w:val="28"/>
          <w:szCs w:val="28"/>
        </w:rPr>
        <w:t xml:space="preserve">льной программы </w:t>
      </w:r>
      <w:r w:rsidR="00906126" w:rsidRPr="00906126">
        <w:rPr>
          <w:rFonts w:ascii="Times New Roman" w:hAnsi="Times New Roman" w:cs="Times New Roman"/>
          <w:b/>
          <w:sz w:val="28"/>
          <w:szCs w:val="28"/>
        </w:rPr>
        <w:t xml:space="preserve"> «Классный </w:t>
      </w:r>
      <w:r w:rsidR="001F2F9A">
        <w:rPr>
          <w:rFonts w:ascii="Times New Roman" w:hAnsi="Times New Roman" w:cs="Times New Roman"/>
          <w:b/>
          <w:sz w:val="28"/>
          <w:szCs w:val="28"/>
        </w:rPr>
        <w:t xml:space="preserve">руководитель, </w:t>
      </w:r>
      <w:r w:rsidR="00906126" w:rsidRPr="00906126">
        <w:rPr>
          <w:rFonts w:ascii="Times New Roman" w:hAnsi="Times New Roman" w:cs="Times New Roman"/>
          <w:b/>
          <w:sz w:val="28"/>
          <w:szCs w:val="28"/>
        </w:rPr>
        <w:t>учитель начальных классов»</w:t>
      </w:r>
    </w:p>
    <w:p w:rsidR="00FA7D38" w:rsidRPr="004B1DBF" w:rsidRDefault="00906126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  <w:r>
        <w:rPr>
          <w:b/>
          <w:sz w:val="28"/>
          <w:szCs w:val="28"/>
        </w:rPr>
        <w:t xml:space="preserve"> </w:t>
      </w:r>
    </w:p>
    <w:p w:rsidR="00906126" w:rsidRDefault="00EA0FDF" w:rsidP="00906126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</w:t>
      </w:r>
      <w:r w:rsidR="00906126" w:rsidRPr="00906126">
        <w:rPr>
          <w:bCs/>
          <w:sz w:val="28"/>
          <w:szCs w:val="28"/>
        </w:rPr>
        <w:t>образовате</w:t>
      </w:r>
      <w:r>
        <w:rPr>
          <w:bCs/>
          <w:color w:val="auto"/>
          <w:sz w:val="28"/>
          <w:szCs w:val="28"/>
        </w:rPr>
        <w:t>льная программа</w:t>
      </w:r>
      <w:r w:rsidR="00906126" w:rsidRPr="00906126">
        <w:rPr>
          <w:bCs/>
          <w:color w:val="auto"/>
          <w:sz w:val="28"/>
          <w:szCs w:val="28"/>
        </w:rPr>
        <w:t xml:space="preserve"> </w:t>
      </w:r>
      <w:r w:rsidR="001F2F9A">
        <w:rPr>
          <w:sz w:val="28"/>
          <w:szCs w:val="28"/>
        </w:rPr>
        <w:t xml:space="preserve"> «Классный руководитель, </w:t>
      </w:r>
      <w:r w:rsidR="00906126" w:rsidRPr="00906126">
        <w:rPr>
          <w:sz w:val="28"/>
          <w:szCs w:val="28"/>
        </w:rPr>
        <w:t>учитель начальных классов»</w:t>
      </w:r>
      <w:r w:rsidR="00906126">
        <w:rPr>
          <w:sz w:val="28"/>
          <w:szCs w:val="28"/>
        </w:rPr>
        <w:t xml:space="preserve"> </w:t>
      </w:r>
      <w:r w:rsidR="00906126">
        <w:rPr>
          <w:color w:val="auto"/>
          <w:sz w:val="28"/>
          <w:szCs w:val="28"/>
        </w:rPr>
        <w:t xml:space="preserve"> является одним из элементов единой системы подготовки  населения в области гражданской обороны и защиты населения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работников, </w:t>
      </w:r>
      <w:r>
        <w:rPr>
          <w:sz w:val="28"/>
          <w:szCs w:val="28"/>
        </w:rPr>
        <w:t>осуществляющих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 w:rsidR="00EA0FDF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определен приказом Министерства Российской Федерации по делам гражданской обороны, чрезвычайным ситуациям и ликвидации последствий стихийных бедствий от 13 ноября 2006 г. № 646.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Учебные группы комплектуются из лиц, занимающих следующие должности: </w:t>
      </w:r>
      <w:r w:rsidR="00906126">
        <w:rPr>
          <w:color w:val="auto"/>
          <w:sz w:val="28"/>
          <w:szCs w:val="28"/>
        </w:rPr>
        <w:t>к</w:t>
      </w:r>
      <w:r>
        <w:rPr>
          <w:color w:val="auto"/>
          <w:sz w:val="28"/>
          <w:szCs w:val="28"/>
        </w:rPr>
        <w:t>лассные руководители, учителя начальных классов общеобразовательных учреждений.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Комплектование учебных групп проводится специалистами одной категории. </w:t>
      </w:r>
    </w:p>
    <w:p w:rsidR="00FA7D38" w:rsidRDefault="00EA0FDF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Дополнительная  </w:t>
      </w:r>
      <w:r w:rsidR="00906126" w:rsidRPr="00906126">
        <w:rPr>
          <w:bCs/>
          <w:sz w:val="28"/>
          <w:szCs w:val="28"/>
        </w:rPr>
        <w:t>образовате</w:t>
      </w:r>
      <w:r>
        <w:rPr>
          <w:bCs/>
          <w:color w:val="auto"/>
          <w:sz w:val="28"/>
          <w:szCs w:val="28"/>
        </w:rPr>
        <w:t>льная  программа</w:t>
      </w:r>
      <w:r w:rsidR="00906126" w:rsidRPr="00906126">
        <w:rPr>
          <w:bCs/>
          <w:color w:val="auto"/>
          <w:sz w:val="28"/>
          <w:szCs w:val="28"/>
        </w:rPr>
        <w:t xml:space="preserve"> </w:t>
      </w:r>
      <w:r w:rsidR="001F2F9A">
        <w:rPr>
          <w:sz w:val="28"/>
          <w:szCs w:val="28"/>
        </w:rPr>
        <w:t xml:space="preserve"> «Классный руководитель, </w:t>
      </w:r>
      <w:r w:rsidR="00906126" w:rsidRPr="00906126">
        <w:rPr>
          <w:sz w:val="28"/>
          <w:szCs w:val="28"/>
        </w:rPr>
        <w:t>учитель начальных классов»</w:t>
      </w:r>
      <w:r w:rsidR="00906126">
        <w:rPr>
          <w:sz w:val="28"/>
          <w:szCs w:val="28"/>
        </w:rPr>
        <w:t xml:space="preserve"> </w:t>
      </w:r>
      <w:r w:rsidR="00FA7D38">
        <w:rPr>
          <w:color w:val="auto"/>
          <w:sz w:val="28"/>
          <w:szCs w:val="28"/>
        </w:rPr>
        <w:t xml:space="preserve"> представляет собой комплекс нормативно-методической документации, регламентирующей содержание, организацию и оценку качества подготовки обучающихся. </w:t>
      </w:r>
    </w:p>
    <w:p w:rsidR="00FA7D38" w:rsidRPr="009F078E" w:rsidRDefault="00906126" w:rsidP="00906126">
      <w:pPr>
        <w:pStyle w:val="31"/>
        <w:ind w:firstLine="0"/>
        <w:rPr>
          <w:szCs w:val="28"/>
        </w:rPr>
      </w:pPr>
      <w:r>
        <w:rPr>
          <w:szCs w:val="28"/>
        </w:rPr>
        <w:t xml:space="preserve">        </w:t>
      </w:r>
      <w:r w:rsidR="00EA0FDF">
        <w:rPr>
          <w:szCs w:val="28"/>
        </w:rPr>
        <w:t xml:space="preserve">Дополнительная  </w:t>
      </w:r>
      <w:r w:rsidR="00EA0FDF">
        <w:rPr>
          <w:bCs/>
          <w:szCs w:val="28"/>
        </w:rPr>
        <w:t>образовательная  программа</w:t>
      </w:r>
      <w:r w:rsidRPr="00906126">
        <w:rPr>
          <w:bCs/>
          <w:szCs w:val="28"/>
        </w:rPr>
        <w:t xml:space="preserve"> </w:t>
      </w:r>
      <w:r w:rsidR="001F2F9A">
        <w:rPr>
          <w:szCs w:val="28"/>
        </w:rPr>
        <w:t xml:space="preserve"> «Классный руководитель, </w:t>
      </w:r>
      <w:r w:rsidRPr="00906126">
        <w:rPr>
          <w:szCs w:val="28"/>
        </w:rPr>
        <w:t>учитель начальных классов»</w:t>
      </w:r>
      <w:r w:rsidR="00EA0FDF">
        <w:rPr>
          <w:szCs w:val="28"/>
        </w:rPr>
        <w:t xml:space="preserve"> </w:t>
      </w:r>
      <w:r w:rsidR="00FA7D38">
        <w:rPr>
          <w:szCs w:val="28"/>
        </w:rPr>
        <w:t xml:space="preserve">подлежит ежегодной корректировке после утверждения главой муниципального образования «Город Саратов» плана комплектования МКОУ ДПО «Курсы гражданской обороны муниципального образования «Город Саратов» (далее – Курсы ГО) слушателями на год. </w:t>
      </w:r>
      <w:proofErr w:type="gramStart"/>
      <w:r w:rsidR="00FA7D38">
        <w:rPr>
          <w:szCs w:val="28"/>
        </w:rPr>
        <w:t>В программе может быть изменен расчет времени, отводимого на изучение тем занятий, уточнено содержание тем занятий, последовательность их изучения без сокращения общего количества часов, предусмотренного Примерной программой</w:t>
      </w:r>
      <w:r w:rsidR="00FA7D38" w:rsidRPr="00377517">
        <w:rPr>
          <w:szCs w:val="28"/>
        </w:rPr>
        <w:t xml:space="preserve">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</w:t>
      </w:r>
      <w:proofErr w:type="gramEnd"/>
      <w:r w:rsidR="00FA7D38" w:rsidRPr="00377517">
        <w:rPr>
          <w:szCs w:val="28"/>
        </w:rPr>
        <w:t xml:space="preserve"> муниципальных образований, утвержденной Министром Российской Федерации по делам гражданской обороны, чрезвычайным ситуациям и ликвидации последствий стихийных бедствий </w:t>
      </w:r>
      <w:r w:rsidR="00FA7D38" w:rsidRPr="00377517">
        <w:t>28.11.2013г. № 2-4-87-36-14.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программе заложен принцип модульно-</w:t>
      </w:r>
      <w:proofErr w:type="spellStart"/>
      <w:r>
        <w:rPr>
          <w:color w:val="auto"/>
          <w:sz w:val="28"/>
          <w:szCs w:val="28"/>
        </w:rPr>
        <w:t>компетентностного</w:t>
      </w:r>
      <w:proofErr w:type="spellEnd"/>
      <w:r>
        <w:rPr>
          <w:color w:val="auto"/>
          <w:sz w:val="28"/>
          <w:szCs w:val="28"/>
        </w:rPr>
        <w:t xml:space="preserve"> подхода к обучению. Структура и содержание модулей предполагают достижение обучаемыми знаний и умений, определенных д</w:t>
      </w:r>
      <w:r w:rsidR="00EA0FDF">
        <w:rPr>
          <w:color w:val="auto"/>
          <w:sz w:val="28"/>
          <w:szCs w:val="28"/>
        </w:rPr>
        <w:t xml:space="preserve">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программой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1F2F9A">
        <w:rPr>
          <w:sz w:val="28"/>
          <w:szCs w:val="28"/>
        </w:rPr>
        <w:t xml:space="preserve"> «Классный руководитель, </w:t>
      </w:r>
      <w:r w:rsidR="00EA0FDF" w:rsidRPr="00906126">
        <w:rPr>
          <w:sz w:val="28"/>
          <w:szCs w:val="28"/>
        </w:rPr>
        <w:t>учитель начальных классов»</w:t>
      </w:r>
      <w:r w:rsidR="00EA0FDF">
        <w:rPr>
          <w:sz w:val="28"/>
          <w:szCs w:val="28"/>
        </w:rPr>
        <w:t xml:space="preserve">. </w:t>
      </w:r>
      <w:r>
        <w:rPr>
          <w:color w:val="auto"/>
          <w:sz w:val="28"/>
          <w:szCs w:val="28"/>
        </w:rPr>
        <w:t xml:space="preserve">Модули обучения разработаны с учетом базовой подготовки обучаемых и необходимости получения знаний и умений, требуемых для выполнения ими должностных обязанностей после обучения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lastRenderedPageBreak/>
        <w:t>Обучение</w:t>
      </w:r>
      <w:proofErr w:type="gramEnd"/>
      <w:r>
        <w:rPr>
          <w:color w:val="auto"/>
          <w:sz w:val="28"/>
          <w:szCs w:val="28"/>
        </w:rPr>
        <w:t xml:space="preserve"> по </w:t>
      </w:r>
      <w:r w:rsidR="00EA0FDF">
        <w:rPr>
          <w:color w:val="auto"/>
          <w:sz w:val="28"/>
          <w:szCs w:val="28"/>
        </w:rPr>
        <w:t xml:space="preserve">дополнительной </w:t>
      </w:r>
      <w:r w:rsidR="00EA0FDF" w:rsidRPr="00906126">
        <w:rPr>
          <w:bCs/>
          <w:sz w:val="28"/>
          <w:szCs w:val="28"/>
        </w:rPr>
        <w:t>образовате</w:t>
      </w:r>
      <w:r w:rsidR="00EA0FDF">
        <w:rPr>
          <w:bCs/>
          <w:color w:val="auto"/>
          <w:sz w:val="28"/>
          <w:szCs w:val="28"/>
        </w:rPr>
        <w:t>льной программе</w:t>
      </w:r>
      <w:r w:rsidR="00EA0FDF" w:rsidRPr="00906126">
        <w:rPr>
          <w:bCs/>
          <w:color w:val="auto"/>
          <w:sz w:val="28"/>
          <w:szCs w:val="28"/>
        </w:rPr>
        <w:t xml:space="preserve"> </w:t>
      </w:r>
      <w:r w:rsidR="001F2F9A">
        <w:rPr>
          <w:sz w:val="28"/>
          <w:szCs w:val="28"/>
        </w:rPr>
        <w:t xml:space="preserve"> «Классный руководитель, </w:t>
      </w:r>
      <w:r w:rsidR="00EA0FDF" w:rsidRPr="00906126">
        <w:rPr>
          <w:sz w:val="28"/>
          <w:szCs w:val="28"/>
        </w:rPr>
        <w:t>учитель начальных классов»</w:t>
      </w:r>
      <w:r w:rsidR="00EA0FDF">
        <w:rPr>
          <w:sz w:val="28"/>
          <w:szCs w:val="28"/>
        </w:rPr>
        <w:t xml:space="preserve"> </w:t>
      </w:r>
      <w:r w:rsidR="00EA0FDF">
        <w:rPr>
          <w:color w:val="auto"/>
          <w:sz w:val="28"/>
          <w:szCs w:val="28"/>
        </w:rPr>
        <w:t xml:space="preserve">проводится </w:t>
      </w:r>
      <w:r>
        <w:rPr>
          <w:color w:val="auto"/>
          <w:sz w:val="28"/>
          <w:szCs w:val="28"/>
        </w:rPr>
        <w:t xml:space="preserve">по очной форме в один этап на Курсах ГО.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повышения эффективности обучения в первый день занятий проводится входное тестирование, в результате которого оценивается уровень знаний обучаемых. Проведение входного тестирования является обязательным.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 результатам входного тестирования преподаватели, закрепленные за учебными группами, вырабатывают рекомендации для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по изучению учебного материала.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 итогам входного тестирования руководитель  Курсов ГО может принять решение об изменении учебных тем, учебных вопросов и расписания занятий. Результаты входного тестирования отражаются в журнале учета учебных занятий. Прод</w:t>
      </w:r>
      <w:r w:rsidR="00EA0FDF">
        <w:rPr>
          <w:color w:val="auto"/>
          <w:sz w:val="28"/>
          <w:szCs w:val="28"/>
        </w:rPr>
        <w:t>олжительность обучения на этапе составляет одну неделю</w:t>
      </w:r>
      <w:r>
        <w:rPr>
          <w:color w:val="auto"/>
          <w:sz w:val="28"/>
          <w:szCs w:val="28"/>
        </w:rPr>
        <w:t>.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Количество слушателей в учебной группе не должно превышать 25 человек. При проведении практических занятий разрешается учебную группу делить на подгруппы численностью 12-13 человек.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Продолжительность ежедневных учебных занятий с преподавателями 6-8 учебных часов (по 45 минут). Кроме того, ежедневно (кроме предвыходных и предпраздничных дней) предусматривается время на самостоятельную работу слушателей. Часы самоподготовки используются для изучения учебного материала, выполнения заданий на самостоятельную подготовку, консультирования, просмотра учебных видеоматериалов.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сокращения материальных затрат и времени на проезд обучаемых разрешается проводить обучение методом сбора с выездом преподавателей Курсов ГО на предприятия и в учреждения города Саратова. Возможно обучение с использованием дистанционных образовательных технологий и электронного обучения.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На всех занятиях с использованием имитационных средств и радиоактивных источников руководители занятий несут персональную ответственность за соблюдение мер безопасности.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В целях усиления практической направленности рекомендуется проводить занятия по теме №7 модуля №2, теме №4 модуля №4, теме №2 модуля №5 Примерной программы обучения населения в области безопасности жизнедеятельности от 28 ноября 2013 года № 2-4-87-36-14 на материальной базе объектов, которые определяются решением председателя комиссии по чрезвычайным ситуациям и обеспечению пожарной безопасности администрации муниципального образования «Город Саратов». </w:t>
      </w:r>
      <w:proofErr w:type="gramEnd"/>
    </w:p>
    <w:p w:rsidR="00FA7D38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FA7D38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1.1. Нормативно-правовые основы разра</w:t>
      </w:r>
      <w:r w:rsidR="00EA0FDF">
        <w:rPr>
          <w:b/>
          <w:bCs/>
          <w:color w:val="auto"/>
          <w:sz w:val="28"/>
          <w:szCs w:val="28"/>
        </w:rPr>
        <w:t>ботки дополнительной образовате</w:t>
      </w:r>
      <w:r>
        <w:rPr>
          <w:b/>
          <w:bCs/>
          <w:color w:val="auto"/>
          <w:sz w:val="28"/>
          <w:szCs w:val="28"/>
        </w:rPr>
        <w:t>льной программы</w:t>
      </w:r>
      <w:r w:rsidR="001F2F9A">
        <w:rPr>
          <w:b/>
          <w:bCs/>
          <w:color w:val="auto"/>
          <w:sz w:val="28"/>
          <w:szCs w:val="28"/>
        </w:rPr>
        <w:t xml:space="preserve"> </w:t>
      </w:r>
      <w:r w:rsidR="001F2F9A">
        <w:rPr>
          <w:b/>
          <w:sz w:val="28"/>
          <w:szCs w:val="28"/>
        </w:rPr>
        <w:t xml:space="preserve">«Классный руководитель, </w:t>
      </w:r>
      <w:r w:rsidR="001F2F9A" w:rsidRPr="001F2F9A">
        <w:rPr>
          <w:b/>
          <w:sz w:val="28"/>
          <w:szCs w:val="28"/>
        </w:rPr>
        <w:t>учитель начальных классов»</w:t>
      </w:r>
    </w:p>
    <w:p w:rsidR="001F2F9A" w:rsidRDefault="001F2F9A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Нормативно-правовыми основами разработки </w:t>
      </w:r>
      <w:r w:rsidR="001F2F9A" w:rsidRPr="001F2F9A">
        <w:rPr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1F2F9A">
        <w:rPr>
          <w:sz w:val="28"/>
          <w:szCs w:val="28"/>
        </w:rPr>
        <w:t xml:space="preserve">«Классный руководитель, </w:t>
      </w:r>
      <w:r w:rsidR="001F2F9A" w:rsidRPr="00906126">
        <w:rPr>
          <w:sz w:val="28"/>
          <w:szCs w:val="28"/>
        </w:rPr>
        <w:t>учитель начальных классов»</w:t>
      </w:r>
      <w:r w:rsidR="001F2F9A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являются: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12.02.1998 г. № 28-ФЗ «О гражданской обороне»;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21.12.1994 г. № 68-ФЗ «О защите населения и территорий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06.10.2003 г. № 131-ФЗ «Об общих принципах организации местного самоуправления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29.12.2013 г. № 273-ФЗ «Об образовании в Российской Федерации»;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Федеральный закон от 04.05.2011 г. № 99-ФЗ «О лицензировании отдельных видов деятельности»;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02.11.2000 г. № 841 «Об утверждении Положения об организации обучения населения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Приказ Министерства образования и науки РФ от 01.07.2013 г. № 499 «Об утверждении порядка организации и осуществления образовательной деятельности по дополнительным профессиональным программам»;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09.10.2013 г. № 06-735 «О дополнительном профессиональном образовании»;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Письмо Министерства образования и науки РФ от 26.06.2003 г. № 14-55-784ин/15 «Примерные нормы времени для расчета объема учебной работы и основные виды учебно-методической, научно-исследовательской и других работ, выполняемых профессорско-преподавательским составом в образовательных учреждениях высшего и дополнительного профессионального образования»;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</w:t>
      </w:r>
      <w:r>
        <w:rPr>
          <w:color w:val="auto"/>
          <w:sz w:val="28"/>
          <w:szCs w:val="28"/>
        </w:rPr>
        <w:lastRenderedPageBreak/>
        <w:t xml:space="preserve">Федерации и на курсах гражданской обороны муниципальных образований № 2-4-87-36-14, утвержденная Министром МЧС России 28.11.2013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Постановление Правительства Саратовской области от 03.11.2008 г. № 366–П «Об организации обучения населения и сил гражданской обороны Саратовской обороны в области гражданской обороны»;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Примерная программа обучения должностных лиц и специалистов гражданской обороны и единой государственной системы предупреждения и ликвидации чрезвычайных ситуаций в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 образований, утвержденная Губернатором Саратовской области 28.12.2013 г.;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Положение о порядке организации и осуществления образовательной деятельнос</w:t>
      </w:r>
      <w:r w:rsidR="001F2F9A">
        <w:rPr>
          <w:color w:val="auto"/>
          <w:sz w:val="28"/>
          <w:szCs w:val="28"/>
        </w:rPr>
        <w:t>ти по дополнительным образовател</w:t>
      </w:r>
      <w:r>
        <w:rPr>
          <w:color w:val="auto"/>
          <w:sz w:val="28"/>
          <w:szCs w:val="28"/>
        </w:rPr>
        <w:t xml:space="preserve">ьным программам на Курсах ГО. 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1.2. Срок осв</w:t>
      </w:r>
      <w:r w:rsidR="001F2F9A">
        <w:rPr>
          <w:b/>
          <w:bCs/>
          <w:color w:val="auto"/>
          <w:sz w:val="28"/>
          <w:szCs w:val="28"/>
        </w:rPr>
        <w:t>оения дополнительной образовате</w:t>
      </w:r>
      <w:r>
        <w:rPr>
          <w:b/>
          <w:bCs/>
          <w:color w:val="auto"/>
          <w:sz w:val="28"/>
          <w:szCs w:val="28"/>
        </w:rPr>
        <w:t xml:space="preserve">льной программы </w:t>
      </w:r>
    </w:p>
    <w:p w:rsidR="00FA7D38" w:rsidRPr="0096171D" w:rsidRDefault="001F2F9A" w:rsidP="001F2F9A">
      <w:pPr>
        <w:pStyle w:val="Default"/>
        <w:jc w:val="center"/>
        <w:rPr>
          <w:b/>
          <w:color w:val="auto"/>
          <w:sz w:val="28"/>
          <w:szCs w:val="28"/>
        </w:rPr>
      </w:pPr>
      <w:r>
        <w:rPr>
          <w:b/>
          <w:sz w:val="28"/>
          <w:szCs w:val="28"/>
        </w:rPr>
        <w:t xml:space="preserve">«Классный руководитель, </w:t>
      </w:r>
      <w:r w:rsidRPr="001F2F9A">
        <w:rPr>
          <w:b/>
          <w:sz w:val="28"/>
          <w:szCs w:val="28"/>
        </w:rPr>
        <w:t>учитель начальных классов»</w:t>
      </w:r>
      <w:r w:rsidR="00FA7D38" w:rsidRPr="0096171D">
        <w:rPr>
          <w:b/>
          <w:bCs/>
          <w:color w:val="auto"/>
          <w:sz w:val="28"/>
          <w:szCs w:val="28"/>
        </w:rPr>
        <w:t xml:space="preserve">. </w:t>
      </w:r>
    </w:p>
    <w:p w:rsidR="00FA7D38" w:rsidRPr="0096171D" w:rsidRDefault="00FA7D38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Срок освоения программы - 36 аудиторных часов (40 часов общей трудоемкости).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Форма обучения: с отрывом от работы.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Режим занятий: </w:t>
      </w:r>
    </w:p>
    <w:p w:rsidR="00FA7D38" w:rsidRDefault="00FA7D38" w:rsidP="00FA7D38">
      <w:pPr>
        <w:pStyle w:val="Default"/>
        <w:numPr>
          <w:ilvl w:val="0"/>
          <w:numId w:val="1"/>
        </w:numPr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 дней занятий по 6-8 часов занятий в день на Курсах ГО;</w:t>
      </w:r>
    </w:p>
    <w:p w:rsidR="00FA7D38" w:rsidRPr="0096171D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1F2F9A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1.3. Цель подготовки </w:t>
      </w:r>
      <w:r w:rsidR="001F2F9A">
        <w:rPr>
          <w:b/>
          <w:bCs/>
          <w:color w:val="auto"/>
          <w:sz w:val="28"/>
          <w:szCs w:val="28"/>
        </w:rPr>
        <w:t>к</w:t>
      </w:r>
      <w:r w:rsidR="001F2F9A">
        <w:rPr>
          <w:b/>
          <w:sz w:val="28"/>
          <w:szCs w:val="28"/>
        </w:rPr>
        <w:t>лассных руководителей, учителей</w:t>
      </w:r>
      <w:r w:rsidR="001F2F9A" w:rsidRPr="001F2F9A">
        <w:rPr>
          <w:b/>
          <w:sz w:val="28"/>
          <w:szCs w:val="28"/>
        </w:rPr>
        <w:t xml:space="preserve"> начальных классов</w:t>
      </w:r>
    </w:p>
    <w:p w:rsidR="00FA7D38" w:rsidRPr="00145E99" w:rsidRDefault="00FA7D38" w:rsidP="00FA7D38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  <w:r w:rsidRPr="00145E99">
        <w:rPr>
          <w:b/>
          <w:bCs/>
          <w:color w:val="auto"/>
          <w:sz w:val="16"/>
          <w:szCs w:val="16"/>
        </w:rPr>
        <w:t xml:space="preserve">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F2F9A">
        <w:rPr>
          <w:color w:val="auto"/>
          <w:sz w:val="28"/>
          <w:szCs w:val="28"/>
        </w:rPr>
        <w:t xml:space="preserve">Целью подготовки </w:t>
      </w:r>
      <w:r w:rsidR="001F2F9A" w:rsidRPr="001F2F9A">
        <w:rPr>
          <w:sz w:val="28"/>
          <w:szCs w:val="28"/>
        </w:rPr>
        <w:t>классных руководителей, учителей начальных классов</w:t>
      </w:r>
      <w:r w:rsidR="001F2F9A">
        <w:rPr>
          <w:color w:val="auto"/>
          <w:sz w:val="28"/>
          <w:szCs w:val="28"/>
        </w:rPr>
        <w:t xml:space="preserve">  </w:t>
      </w:r>
      <w:r>
        <w:rPr>
          <w:color w:val="auto"/>
          <w:sz w:val="28"/>
          <w:szCs w:val="28"/>
        </w:rPr>
        <w:t xml:space="preserve">является: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развитие и формирование компетенций, обеспечивающих достижение дополнительной квалификации; </w:t>
      </w:r>
    </w:p>
    <w:p w:rsidR="00FA7D38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совершенствование знаний и умений по организации и проведению подготовки различных категорий населения в области гражданской обороны и защиты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1F2F9A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1.4. Область и объекты профессиональной деятельности</w:t>
      </w:r>
      <w:r w:rsidRPr="006F483A">
        <w:rPr>
          <w:color w:val="auto"/>
          <w:sz w:val="28"/>
          <w:szCs w:val="28"/>
        </w:rPr>
        <w:t xml:space="preserve"> </w:t>
      </w:r>
      <w:r w:rsidR="001F2F9A">
        <w:rPr>
          <w:b/>
          <w:bCs/>
          <w:color w:val="auto"/>
          <w:sz w:val="28"/>
          <w:szCs w:val="28"/>
        </w:rPr>
        <w:t>к</w:t>
      </w:r>
      <w:r w:rsidR="001F2F9A">
        <w:rPr>
          <w:b/>
          <w:sz w:val="28"/>
          <w:szCs w:val="28"/>
        </w:rPr>
        <w:t>лассных руководителей, учителей</w:t>
      </w:r>
      <w:r w:rsidR="001F2F9A" w:rsidRPr="001F2F9A">
        <w:rPr>
          <w:b/>
          <w:sz w:val="28"/>
          <w:szCs w:val="28"/>
        </w:rPr>
        <w:t xml:space="preserve"> начальных классов</w:t>
      </w:r>
    </w:p>
    <w:p w:rsidR="00FA7D38" w:rsidRPr="00145E99" w:rsidRDefault="00FA7D38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Областью профессиональной деятельности</w:t>
      </w:r>
      <w:r w:rsidR="001F2F9A" w:rsidRPr="001F2F9A">
        <w:rPr>
          <w:b/>
          <w:bCs/>
          <w:color w:val="auto"/>
          <w:sz w:val="28"/>
          <w:szCs w:val="28"/>
        </w:rPr>
        <w:t xml:space="preserve"> </w:t>
      </w:r>
      <w:r w:rsidR="001F2F9A" w:rsidRPr="001F2F9A">
        <w:rPr>
          <w:bCs/>
          <w:color w:val="auto"/>
          <w:sz w:val="28"/>
          <w:szCs w:val="28"/>
        </w:rPr>
        <w:t>к</w:t>
      </w:r>
      <w:r w:rsidR="001F2F9A" w:rsidRPr="001F2F9A">
        <w:rPr>
          <w:sz w:val="28"/>
          <w:szCs w:val="28"/>
        </w:rPr>
        <w:t>лассных руководителей, учителей начальных классов</w:t>
      </w:r>
      <w:r w:rsidR="001F2F9A">
        <w:rPr>
          <w:sz w:val="28"/>
          <w:szCs w:val="28"/>
        </w:rPr>
        <w:t xml:space="preserve"> </w:t>
      </w:r>
      <w:r w:rsidR="001F2F9A">
        <w:rPr>
          <w:color w:val="auto"/>
          <w:sz w:val="28"/>
          <w:szCs w:val="28"/>
        </w:rPr>
        <w:t xml:space="preserve"> является </w:t>
      </w:r>
      <w:r w:rsidRPr="004D24A1">
        <w:rPr>
          <w:sz w:val="28"/>
          <w:szCs w:val="28"/>
        </w:rPr>
        <w:t xml:space="preserve"> обучение различных групп населения в области гражданской обороны и защиты от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Объектами профессиональной деятельности являются: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нормативные правовые акты;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6F483A">
        <w:rPr>
          <w:sz w:val="28"/>
          <w:szCs w:val="28"/>
        </w:rPr>
        <w:t>организация и порядок обучения населения в области гражданской обороны и защиты от чрезвычайных ситуаций;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документы планирования мероприятий гражданской обороны и защиты населения, территорий, материальных и культурных ценностей от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гражданской обороны, мероприятия по предупреждению и ликвидации чрезвычайных ситуаций;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F483A">
        <w:rPr>
          <w:rFonts w:ascii="Times New Roman" w:hAnsi="Times New Roman" w:cs="Times New Roman"/>
          <w:color w:val="000000"/>
          <w:sz w:val="28"/>
          <w:szCs w:val="28"/>
        </w:rPr>
        <w:t xml:space="preserve">органы управления гражданской обороны и единой государственной системы предупреждения и ликвидации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>силы и средства гражданской обороны Саратовской территориальной подсистемы единой государственной системы предупреждения и ликвидации чрезвычайных ситуаций.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FA7D38" w:rsidRDefault="00FA7D38" w:rsidP="001F2F9A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1.5. Планируемые результаты освоения </w:t>
      </w:r>
      <w:r w:rsidR="001F2F9A">
        <w:rPr>
          <w:b/>
          <w:bCs/>
          <w:color w:val="auto"/>
          <w:sz w:val="28"/>
          <w:szCs w:val="28"/>
        </w:rPr>
        <w:t xml:space="preserve">дополнительной образовательной программы </w:t>
      </w:r>
      <w:r w:rsidR="001F2F9A">
        <w:rPr>
          <w:b/>
          <w:sz w:val="28"/>
          <w:szCs w:val="28"/>
        </w:rPr>
        <w:t xml:space="preserve">«Классный руководитель, </w:t>
      </w:r>
      <w:r w:rsidR="001F2F9A" w:rsidRPr="001F2F9A">
        <w:rPr>
          <w:b/>
          <w:sz w:val="28"/>
          <w:szCs w:val="28"/>
        </w:rPr>
        <w:t>учитель начальных классов»</w:t>
      </w:r>
    </w:p>
    <w:p w:rsidR="001F2F9A" w:rsidRPr="00145E99" w:rsidRDefault="001F2F9A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145E99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145E99">
        <w:rPr>
          <w:sz w:val="28"/>
          <w:szCs w:val="28"/>
        </w:rPr>
        <w:t xml:space="preserve">Классные руководители, учителя начальных классов, успешно </w:t>
      </w:r>
      <w:r w:rsidR="00FA7D38" w:rsidRPr="00145E99">
        <w:rPr>
          <w:bCs/>
          <w:color w:val="auto"/>
          <w:sz w:val="28"/>
          <w:szCs w:val="28"/>
        </w:rPr>
        <w:t xml:space="preserve"> </w:t>
      </w:r>
      <w:r w:rsidR="00FA7D38" w:rsidRPr="00145E99">
        <w:rPr>
          <w:color w:val="auto"/>
          <w:sz w:val="28"/>
          <w:szCs w:val="28"/>
        </w:rPr>
        <w:t>освоившие дополнит</w:t>
      </w:r>
      <w:r w:rsidRPr="00145E99">
        <w:rPr>
          <w:color w:val="auto"/>
          <w:sz w:val="28"/>
          <w:szCs w:val="28"/>
        </w:rPr>
        <w:t>ельную образовательную</w:t>
      </w:r>
      <w:r w:rsidR="00FA7D38" w:rsidRPr="00145E99">
        <w:rPr>
          <w:color w:val="auto"/>
          <w:sz w:val="28"/>
          <w:szCs w:val="28"/>
        </w:rPr>
        <w:t xml:space="preserve"> программу </w:t>
      </w:r>
      <w:r w:rsidRPr="00145E99">
        <w:rPr>
          <w:sz w:val="28"/>
          <w:szCs w:val="28"/>
        </w:rPr>
        <w:t>«Классный руководитель, учитель начальных классов»</w:t>
      </w:r>
      <w:r w:rsidR="00FA7D38">
        <w:rPr>
          <w:color w:val="auto"/>
          <w:sz w:val="28"/>
          <w:szCs w:val="28"/>
        </w:rPr>
        <w:t xml:space="preserve">, должны обладать профессиональными компетенциями, включающими в себя способности: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реализации знаний и умений в области гражданской обороны и защиты населения от чрезвычайных ситуаций природного и техногенного характера;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адаптации к конкретным условиям выполняемых задач в сфере гражданской обороны и защиты от чрезвычайных ситуаций в соответствии с занимаемой должностью;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планировать мероприятия, обеспечивающие полноту решения задач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умение анализировать, систематизировать и оценивать обстановку, принимать решения в области гражданской обороны и защиты населения и территорий от чрезвычайных ситуаций;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понимание значимости своей деятельности в области гражданской обороны и защиты населения и территорий от чрезвычайных ситуаций.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результате осв</w:t>
      </w:r>
      <w:r w:rsidR="00145E99">
        <w:rPr>
          <w:color w:val="auto"/>
          <w:sz w:val="28"/>
          <w:szCs w:val="28"/>
        </w:rPr>
        <w:t>оения дополнительной образовател</w:t>
      </w:r>
      <w:r>
        <w:rPr>
          <w:color w:val="auto"/>
          <w:sz w:val="28"/>
          <w:szCs w:val="28"/>
        </w:rPr>
        <w:t xml:space="preserve">ьной программы </w:t>
      </w:r>
      <w:r w:rsidR="00145E99">
        <w:rPr>
          <w:sz w:val="28"/>
          <w:szCs w:val="28"/>
        </w:rPr>
        <w:t>классные</w:t>
      </w:r>
      <w:r w:rsidR="00145E99" w:rsidRPr="00145E99">
        <w:rPr>
          <w:sz w:val="28"/>
          <w:szCs w:val="28"/>
        </w:rPr>
        <w:t xml:space="preserve"> р</w:t>
      </w:r>
      <w:r w:rsidR="00145E99">
        <w:rPr>
          <w:sz w:val="28"/>
          <w:szCs w:val="28"/>
        </w:rPr>
        <w:t>уководители и</w:t>
      </w:r>
      <w:r w:rsidR="00145E99" w:rsidRPr="00145E99">
        <w:rPr>
          <w:sz w:val="28"/>
          <w:szCs w:val="28"/>
        </w:rPr>
        <w:t xml:space="preserve"> </w:t>
      </w:r>
      <w:r w:rsidR="00145E99">
        <w:rPr>
          <w:sz w:val="28"/>
          <w:szCs w:val="28"/>
        </w:rPr>
        <w:t xml:space="preserve">учителя начальных классов </w:t>
      </w:r>
      <w:r>
        <w:rPr>
          <w:color w:val="auto"/>
          <w:sz w:val="28"/>
          <w:szCs w:val="28"/>
        </w:rPr>
        <w:t xml:space="preserve">должны: </w:t>
      </w:r>
    </w:p>
    <w:p w:rsidR="00FA7D38" w:rsidRDefault="00FA7D38" w:rsidP="00FA7D38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знать: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подсистемы РСЧС соответствующего уровня, 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состав, задачи, возможности и порядок применения сил гражданской обороны и единой государственной системы предупреждения и ликвидации чрезвычайных ситуаций субъекта Российской Федерации (муниципального </w:t>
      </w:r>
      <w:r w:rsidRPr="000D1176">
        <w:rPr>
          <w:rFonts w:ascii="Times New Roman" w:hAnsi="Times New Roman" w:cs="Times New Roman"/>
          <w:sz w:val="28"/>
          <w:szCs w:val="28"/>
        </w:rPr>
        <w:t xml:space="preserve">образования, организации), а также мероприятия по обеспечению их постоянной готовности;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экологическую, природную и техногенную обстановку на территории субъекта Российской Федерации (муниципального образования);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D1176">
        <w:rPr>
          <w:rFonts w:ascii="Times New Roman" w:hAnsi="Times New Roman" w:cs="Times New Roman"/>
          <w:sz w:val="28"/>
          <w:szCs w:val="28"/>
        </w:rPr>
        <w:t xml:space="preserve">порядок создания запасов (резервов) финансовых, материально- технических, продовольственных, медицинских и иных средств, их объемы, условия содержания и пополнения; </w:t>
      </w:r>
      <w:proofErr w:type="gramEnd"/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проведения аварийно-спасательных и других неотложных работ при ликвидации чрезвычайных ситуаций мирного и военного времени;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 обучения населения в области гражданской обороны и защиты от чрезвычайных ситуаций;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населения; 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уметь: </w:t>
      </w:r>
    </w:p>
    <w:p w:rsidR="00FA7D38" w:rsidRPr="006F483A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>организовывать и проводить подготовку различных категорий населения в области гражданской обороны и защиты от чрезвычайных ситуаций;</w:t>
      </w: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FA7D38" w:rsidRPr="000D1176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быть </w:t>
      </w:r>
      <w:proofErr w:type="gramStart"/>
      <w:r w:rsidRPr="000D1176">
        <w:rPr>
          <w:rFonts w:ascii="Times New Roman" w:hAnsi="Times New Roman" w:cs="Times New Roman"/>
          <w:b/>
          <w:bCs/>
          <w:sz w:val="28"/>
          <w:szCs w:val="28"/>
        </w:rPr>
        <w:t>ознакомлены</w:t>
      </w:r>
      <w:proofErr w:type="gramEnd"/>
      <w:r w:rsidRPr="000D1176">
        <w:rPr>
          <w:rFonts w:ascii="Times New Roman" w:hAnsi="Times New Roman" w:cs="Times New Roman"/>
          <w:b/>
          <w:bCs/>
          <w:sz w:val="28"/>
          <w:szCs w:val="28"/>
        </w:rPr>
        <w:t xml:space="preserve"> с: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принципами построения и функционирования систем управления, связи и оповещения; </w:t>
      </w:r>
    </w:p>
    <w:p w:rsidR="00FA7D38" w:rsidRPr="006F483A" w:rsidRDefault="00FA7D38" w:rsidP="00FA7D38">
      <w:pPr>
        <w:pStyle w:val="Default"/>
        <w:ind w:firstLine="567"/>
        <w:jc w:val="both"/>
        <w:rPr>
          <w:sz w:val="28"/>
          <w:szCs w:val="28"/>
        </w:rPr>
      </w:pPr>
      <w:r w:rsidRPr="006F483A">
        <w:rPr>
          <w:sz w:val="28"/>
          <w:szCs w:val="28"/>
        </w:rPr>
        <w:t xml:space="preserve">реализацией государственных и территориальных целевых программ, направленных на предотвращение чрезвычайных ситуаций, снижение ущерба от них, защиту населения; </w:t>
      </w:r>
    </w:p>
    <w:p w:rsidR="00FA7D38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F483A">
        <w:rPr>
          <w:rFonts w:ascii="Times New Roman" w:hAnsi="Times New Roman" w:cs="Times New Roman"/>
          <w:sz w:val="28"/>
          <w:szCs w:val="28"/>
        </w:rPr>
        <w:t>организацией проведения научно-исследовательских и опытно-конструкторских работ, а также обобщения и распространения передового опыта в области ГО, защиты от ЧС природного и техногенного характера, безопасности людей на водных объектах.</w:t>
      </w:r>
    </w:p>
    <w:p w:rsidR="00FA7D38" w:rsidRPr="00145E99" w:rsidRDefault="00FA7D38" w:rsidP="00FA7D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1.6. Специальные требования </w:t>
      </w:r>
    </w:p>
    <w:p w:rsidR="00FA7D38" w:rsidRPr="000D1176" w:rsidRDefault="00FA7D38" w:rsidP="00FA7D38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FA7D38" w:rsidRDefault="00145E99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К освоению дополнительной образовате</w:t>
      </w:r>
      <w:r w:rsidR="00FA7D38">
        <w:rPr>
          <w:color w:val="auto"/>
          <w:sz w:val="28"/>
          <w:szCs w:val="28"/>
        </w:rPr>
        <w:t xml:space="preserve">льной программы </w:t>
      </w:r>
      <w:r>
        <w:rPr>
          <w:b/>
          <w:sz w:val="28"/>
          <w:szCs w:val="28"/>
        </w:rPr>
        <w:t>«</w:t>
      </w:r>
      <w:r w:rsidRPr="00145E99">
        <w:rPr>
          <w:sz w:val="28"/>
          <w:szCs w:val="28"/>
        </w:rPr>
        <w:t>Классный руководитель, учитель начальных классов»</w:t>
      </w:r>
      <w:r>
        <w:rPr>
          <w:sz w:val="28"/>
          <w:szCs w:val="28"/>
        </w:rPr>
        <w:t xml:space="preserve"> </w:t>
      </w:r>
      <w:r w:rsidR="00FA7D38">
        <w:rPr>
          <w:color w:val="auto"/>
          <w:sz w:val="28"/>
          <w:szCs w:val="28"/>
        </w:rPr>
        <w:t xml:space="preserve">допускаются: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лица, имеющие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образование; </w:t>
      </w:r>
    </w:p>
    <w:p w:rsidR="00FA7D38" w:rsidRDefault="00FA7D38" w:rsidP="00FA7D38">
      <w:pPr>
        <w:pStyle w:val="Default"/>
        <w:ind w:firstLine="567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лица, получающие среднее профессиональное образование и (или) высшее профессиональное</w:t>
      </w:r>
      <w:r w:rsidRPr="00037560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образование. </w:t>
      </w:r>
      <w:r>
        <w:rPr>
          <w:color w:val="auto"/>
          <w:sz w:val="22"/>
          <w:szCs w:val="22"/>
        </w:rPr>
        <w:t xml:space="preserve"> </w:t>
      </w:r>
    </w:p>
    <w:p w:rsidR="001958F1" w:rsidRDefault="001958F1" w:rsidP="001958F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201025" cy="9163050"/>
            <wp:effectExtent l="0" t="0" r="9525" b="0"/>
            <wp:docPr id="2" name="Рисунок 2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2679" cy="9164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2A3D" w:rsidRDefault="005F2A3D" w:rsidP="0092643F">
      <w:pPr>
        <w:pStyle w:val="Default"/>
        <w:ind w:firstLine="567"/>
        <w:jc w:val="both"/>
        <w:rPr>
          <w:b/>
          <w:bCs/>
          <w:sz w:val="28"/>
          <w:szCs w:val="28"/>
        </w:rPr>
        <w:sectPr w:rsidR="005F2A3D" w:rsidSect="004B1DBF">
          <w:headerReference w:type="default" r:id="rId11"/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4B1DBF" w:rsidRDefault="004B1DBF" w:rsidP="00B456B0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2. Учебный план</w:t>
      </w:r>
    </w:p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23"/>
        <w:gridCol w:w="3413"/>
        <w:gridCol w:w="992"/>
        <w:gridCol w:w="1559"/>
        <w:gridCol w:w="1559"/>
        <w:gridCol w:w="1418"/>
        <w:gridCol w:w="1843"/>
        <w:gridCol w:w="2268"/>
        <w:gridCol w:w="1417"/>
      </w:tblGrid>
      <w:tr w:rsidR="0092643F" w:rsidTr="00053B52">
        <w:trPr>
          <w:trHeight w:val="315"/>
        </w:trPr>
        <w:tc>
          <w:tcPr>
            <w:tcW w:w="52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№</w:t>
            </w:r>
          </w:p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proofErr w:type="spellStart"/>
            <w:r w:rsidRPr="00003182">
              <w:t>пп</w:t>
            </w:r>
            <w:proofErr w:type="spellEnd"/>
          </w:p>
        </w:tc>
        <w:tc>
          <w:tcPr>
            <w:tcW w:w="3413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  <w:r w:rsidRPr="00003182">
              <w:rPr>
                <w:bCs/>
                <w:color w:val="auto"/>
              </w:rPr>
              <w:t>Наименование модулей</w:t>
            </w:r>
          </w:p>
        </w:tc>
        <w:tc>
          <w:tcPr>
            <w:tcW w:w="992" w:type="dxa"/>
            <w:vMerge w:val="restart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 w:rsidRPr="00003182">
              <w:t>Всего часов</w:t>
            </w:r>
          </w:p>
        </w:tc>
        <w:tc>
          <w:tcPr>
            <w:tcW w:w="6379" w:type="dxa"/>
            <w:gridSpan w:val="4"/>
          </w:tcPr>
          <w:p w:rsidR="0092643F" w:rsidRPr="00003182" w:rsidRDefault="0092643F" w:rsidP="00053B52">
            <w:pPr>
              <w:pStyle w:val="Default"/>
              <w:ind w:right="-108" w:hanging="108"/>
              <w:rPr>
                <w:b/>
                <w:bCs/>
                <w:color w:val="auto"/>
              </w:rPr>
            </w:pPr>
            <w:r>
              <w:t xml:space="preserve"> </w:t>
            </w:r>
            <w:r w:rsidRPr="00003182">
              <w:t>Распределение учебного времени по видам занятий (в часах)</w:t>
            </w:r>
          </w:p>
        </w:tc>
        <w:tc>
          <w:tcPr>
            <w:tcW w:w="2268" w:type="dxa"/>
            <w:vMerge w:val="restart"/>
          </w:tcPr>
          <w:p w:rsidR="0092643F" w:rsidRDefault="0092643F" w:rsidP="00053B52">
            <w:pPr>
              <w:pStyle w:val="Default"/>
              <w:ind w:left="-108" w:right="-173"/>
              <w:jc w:val="center"/>
            </w:pPr>
            <w:r w:rsidRPr="00003182">
              <w:t>Самостоятельная</w:t>
            </w:r>
          </w:p>
          <w:p w:rsidR="0092643F" w:rsidRPr="00003182" w:rsidRDefault="0092643F" w:rsidP="00053B52">
            <w:pPr>
              <w:pStyle w:val="Default"/>
              <w:ind w:left="-108" w:right="-173"/>
              <w:jc w:val="center"/>
              <w:rPr>
                <w:b/>
                <w:bCs/>
                <w:color w:val="auto"/>
              </w:rPr>
            </w:pPr>
            <w:r w:rsidRPr="00003182">
              <w:t xml:space="preserve"> работа</w:t>
            </w:r>
            <w:r>
              <w:t xml:space="preserve"> </w:t>
            </w:r>
            <w:r w:rsidRPr="00003182">
              <w:t>(</w:t>
            </w:r>
            <w:proofErr w:type="gramStart"/>
            <w:r w:rsidRPr="00003182">
              <w:t>вне</w:t>
            </w:r>
            <w:proofErr w:type="gramEnd"/>
            <w:r w:rsidRPr="00003182">
              <w:t xml:space="preserve"> аудиторная)</w:t>
            </w:r>
          </w:p>
        </w:tc>
        <w:tc>
          <w:tcPr>
            <w:tcW w:w="1417" w:type="dxa"/>
            <w:vMerge w:val="restart"/>
          </w:tcPr>
          <w:p w:rsidR="0092643F" w:rsidRPr="00F17A63" w:rsidRDefault="0092643F" w:rsidP="00053B52">
            <w:pPr>
              <w:pStyle w:val="Default"/>
              <w:jc w:val="center"/>
            </w:pPr>
            <w:r w:rsidRPr="00F17A63">
              <w:t>Итоговая аттестация</w:t>
            </w:r>
          </w:p>
          <w:p w:rsidR="0092643F" w:rsidRPr="00F17A63" w:rsidRDefault="0092643F" w:rsidP="00053B52">
            <w:pPr>
              <w:pStyle w:val="Default"/>
              <w:jc w:val="center"/>
            </w:pPr>
            <w:proofErr w:type="gramStart"/>
            <w:r w:rsidRPr="00F17A63">
              <w:t>(зачет без</w:t>
            </w:r>
            <w:proofErr w:type="gramEnd"/>
          </w:p>
          <w:p w:rsidR="0092643F" w:rsidRPr="00003182" w:rsidRDefault="0092643F" w:rsidP="00053B52">
            <w:pPr>
              <w:jc w:val="center"/>
              <w:rPr>
                <w:b/>
                <w:bCs/>
              </w:rPr>
            </w:pPr>
            <w:r w:rsidRPr="00F17A63">
              <w:rPr>
                <w:sz w:val="24"/>
                <w:szCs w:val="24"/>
              </w:rPr>
              <w:t>оценки)</w:t>
            </w:r>
          </w:p>
        </w:tc>
      </w:tr>
      <w:tr w:rsidR="0092643F" w:rsidTr="00053B52">
        <w:trPr>
          <w:trHeight w:val="600"/>
        </w:trPr>
        <w:tc>
          <w:tcPr>
            <w:tcW w:w="52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3413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992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left="-108" w:hanging="108"/>
              <w:jc w:val="center"/>
            </w:pPr>
            <w:r w:rsidRPr="00003182">
              <w:t>Входное тестирование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</w:pPr>
            <w:r w:rsidRPr="00003182">
              <w:t>Лекции</w:t>
            </w:r>
          </w:p>
        </w:tc>
        <w:tc>
          <w:tcPr>
            <w:tcW w:w="1418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Семинары</w:t>
            </w:r>
          </w:p>
        </w:tc>
        <w:tc>
          <w:tcPr>
            <w:tcW w:w="1843" w:type="dxa"/>
            <w:tcBorders>
              <w:top w:val="nil"/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ind w:right="-108" w:hanging="108"/>
              <w:jc w:val="center"/>
            </w:pPr>
            <w:r w:rsidRPr="00003182">
              <w:t>Практические занятия</w:t>
            </w:r>
          </w:p>
        </w:tc>
        <w:tc>
          <w:tcPr>
            <w:tcW w:w="2268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  <w:vMerge/>
            <w:tcBorders>
              <w:bottom w:val="single" w:sz="4" w:space="0" w:color="auto"/>
            </w:tcBorders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1. </w:t>
            </w:r>
          </w:p>
        </w:tc>
        <w:tc>
          <w:tcPr>
            <w:tcW w:w="3413" w:type="dxa"/>
          </w:tcPr>
          <w:p w:rsidR="0092643F" w:rsidRPr="00003182" w:rsidRDefault="0092643F" w:rsidP="00053B52">
            <w:pPr>
              <w:pStyle w:val="Default"/>
            </w:pPr>
            <w:r w:rsidRPr="00003182">
              <w:t xml:space="preserve">Элективный модуль. </w:t>
            </w:r>
          </w:p>
        </w:tc>
        <w:tc>
          <w:tcPr>
            <w:tcW w:w="992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418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1843" w:type="dxa"/>
          </w:tcPr>
          <w:p w:rsidR="0092643F" w:rsidRPr="00003182" w:rsidRDefault="0092643F" w:rsidP="00053B52">
            <w:pPr>
              <w:pStyle w:val="Default"/>
              <w:jc w:val="center"/>
            </w:pPr>
          </w:p>
        </w:tc>
        <w:tc>
          <w:tcPr>
            <w:tcW w:w="2268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003182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2.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Планирование мероприятий гражданской обороны и защиты населения и территорий от  ЧС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41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3.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предупреждения ЧС и повышения устойчивости функционирования объектов экономики. </w:t>
            </w:r>
          </w:p>
        </w:tc>
        <w:tc>
          <w:tcPr>
            <w:tcW w:w="992" w:type="dxa"/>
          </w:tcPr>
          <w:p w:rsidR="0092643F" w:rsidRPr="00CD5BEC" w:rsidRDefault="0092643F" w:rsidP="00053B52">
            <w:pPr>
              <w:pStyle w:val="Default"/>
              <w:jc w:val="center"/>
            </w:pPr>
            <w:r>
              <w:t>7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5</w:t>
            </w:r>
          </w:p>
        </w:tc>
        <w:tc>
          <w:tcPr>
            <w:tcW w:w="1418" w:type="dxa"/>
          </w:tcPr>
          <w:p w:rsidR="0092643F" w:rsidRPr="00FA281A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92643F" w:rsidTr="00053B52">
        <w:tc>
          <w:tcPr>
            <w:tcW w:w="52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4. </w:t>
            </w:r>
          </w:p>
        </w:tc>
        <w:tc>
          <w:tcPr>
            <w:tcW w:w="3413" w:type="dxa"/>
          </w:tcPr>
          <w:p w:rsidR="0092643F" w:rsidRDefault="0092643F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Способы защиты населения, материальных, культурных ценностей и организация их выполнения. </w:t>
            </w:r>
          </w:p>
        </w:tc>
        <w:tc>
          <w:tcPr>
            <w:tcW w:w="992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92643F" w:rsidRPr="00CD5BEC" w:rsidRDefault="0092643F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92643F" w:rsidRPr="00CD5BEC" w:rsidRDefault="00FA7D38" w:rsidP="00053B52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418" w:type="dxa"/>
          </w:tcPr>
          <w:p w:rsidR="0092643F" w:rsidRPr="00FA281A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92643F" w:rsidRPr="00EE13DB" w:rsidRDefault="0092643F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92643F" w:rsidRPr="00CD5BEC" w:rsidRDefault="0092643F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5.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выполнения мероприятий по ликвидации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10</w:t>
            </w: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FA7D38">
            <w:pPr>
              <w:pStyle w:val="Default"/>
              <w:jc w:val="center"/>
            </w:pPr>
            <w:r>
              <w:t>8</w:t>
            </w:r>
          </w:p>
        </w:tc>
        <w:tc>
          <w:tcPr>
            <w:tcW w:w="1418" w:type="dxa"/>
          </w:tcPr>
          <w:p w:rsidR="00FA7D38" w:rsidRPr="00FA281A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  <w:r>
              <w:rPr>
                <w:bCs/>
                <w:color w:val="auto"/>
              </w:rPr>
              <w:t>2</w:t>
            </w:r>
          </w:p>
        </w:tc>
        <w:tc>
          <w:tcPr>
            <w:tcW w:w="1843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FA7D38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6. </w:t>
            </w: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и осуществление подготовки населения в области гражданской обороны и защиты от чрезвычайных ситуаций.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</w:t>
            </w:r>
          </w:p>
        </w:tc>
        <w:tc>
          <w:tcPr>
            <w:tcW w:w="141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>Всего занятий под руководством преподавателя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34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EE13DB" w:rsidRDefault="00FA7D38" w:rsidP="00053B52">
            <w:pPr>
              <w:pStyle w:val="Default"/>
              <w:jc w:val="center"/>
              <w:rPr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Итоговая аттестация.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 w:rsidRPr="00CD5BEC">
              <w:t>2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Default="00FA7D38" w:rsidP="00053B52">
            <w:pPr>
              <w:pStyle w:val="Default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Всего часов по видам занятий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36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</w:pPr>
            <w: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  <w:tr w:rsidR="00FA7D38" w:rsidTr="00053B52">
        <w:tc>
          <w:tcPr>
            <w:tcW w:w="523" w:type="dxa"/>
          </w:tcPr>
          <w:p w:rsidR="00FA7D38" w:rsidRDefault="00FA7D38" w:rsidP="00053B52">
            <w:pPr>
              <w:pStyle w:val="Default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413" w:type="dxa"/>
          </w:tcPr>
          <w:p w:rsidR="00FA7D38" w:rsidRPr="00B456B0" w:rsidRDefault="00FA7D38" w:rsidP="00053B52">
            <w:pPr>
              <w:pStyle w:val="Default"/>
              <w:rPr>
                <w:b/>
                <w:sz w:val="23"/>
                <w:szCs w:val="23"/>
              </w:rPr>
            </w:pPr>
            <w:r w:rsidRPr="00B456B0">
              <w:rPr>
                <w:b/>
                <w:sz w:val="23"/>
                <w:szCs w:val="23"/>
              </w:rPr>
              <w:t xml:space="preserve">Итого </w:t>
            </w:r>
          </w:p>
        </w:tc>
        <w:tc>
          <w:tcPr>
            <w:tcW w:w="992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</w:rPr>
            </w:pPr>
            <w:r>
              <w:rPr>
                <w:b/>
              </w:rPr>
              <w:t>40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</w:t>
            </w:r>
          </w:p>
        </w:tc>
        <w:tc>
          <w:tcPr>
            <w:tcW w:w="1559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29</w:t>
            </w:r>
          </w:p>
        </w:tc>
        <w:tc>
          <w:tcPr>
            <w:tcW w:w="141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843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</w:p>
        </w:tc>
        <w:tc>
          <w:tcPr>
            <w:tcW w:w="2268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4</w:t>
            </w:r>
          </w:p>
        </w:tc>
        <w:tc>
          <w:tcPr>
            <w:tcW w:w="1417" w:type="dxa"/>
          </w:tcPr>
          <w:p w:rsidR="00FA7D38" w:rsidRPr="00CD5BEC" w:rsidRDefault="00FA7D38" w:rsidP="00053B52">
            <w:pPr>
              <w:pStyle w:val="Default"/>
              <w:jc w:val="center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2</w:t>
            </w:r>
          </w:p>
        </w:tc>
      </w:tr>
    </w:tbl>
    <w:p w:rsidR="0092643F" w:rsidRDefault="0092643F" w:rsidP="0092643F">
      <w:pPr>
        <w:pStyle w:val="Default"/>
        <w:rPr>
          <w:b/>
          <w:bCs/>
          <w:color w:val="auto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3260BA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Последовательность и распределение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3260BA">
        <w:rPr>
          <w:rFonts w:ascii="Times New Roman" w:hAnsi="Times New Roman" w:cs="Times New Roman"/>
          <w:b/>
          <w:bCs/>
          <w:color w:val="000000"/>
          <w:sz w:val="28"/>
          <w:szCs w:val="28"/>
        </w:rPr>
        <w:t>учебных модулей, видов занятий при проведении занятий по очной форме обучения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на Курсах ГО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tbl>
      <w:tblPr>
        <w:tblStyle w:val="a9"/>
        <w:tblW w:w="14992" w:type="dxa"/>
        <w:tblLayout w:type="fixed"/>
        <w:tblLook w:val="04A0" w:firstRow="1" w:lastRow="0" w:firstColumn="1" w:lastColumn="0" w:noHBand="0" w:noVBand="1"/>
      </w:tblPr>
      <w:tblGrid>
        <w:gridCol w:w="563"/>
        <w:gridCol w:w="1130"/>
        <w:gridCol w:w="1016"/>
        <w:gridCol w:w="515"/>
        <w:gridCol w:w="425"/>
        <w:gridCol w:w="425"/>
        <w:gridCol w:w="426"/>
        <w:gridCol w:w="570"/>
        <w:gridCol w:w="567"/>
        <w:gridCol w:w="567"/>
        <w:gridCol w:w="567"/>
        <w:gridCol w:w="567"/>
        <w:gridCol w:w="567"/>
        <w:gridCol w:w="708"/>
        <w:gridCol w:w="709"/>
        <w:gridCol w:w="567"/>
        <w:gridCol w:w="567"/>
        <w:gridCol w:w="567"/>
        <w:gridCol w:w="567"/>
        <w:gridCol w:w="567"/>
        <w:gridCol w:w="567"/>
        <w:gridCol w:w="567"/>
        <w:gridCol w:w="567"/>
        <w:gridCol w:w="1134"/>
      </w:tblGrid>
      <w:tr w:rsidR="00776E46" w:rsidTr="008B39DF">
        <w:trPr>
          <w:trHeight w:val="575"/>
        </w:trPr>
        <w:tc>
          <w:tcPr>
            <w:tcW w:w="563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№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proofErr w:type="spellStart"/>
            <w:r w:rsidRPr="00CA4B86">
              <w:rPr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1130" w:type="dxa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807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Понедельник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1704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Вторник</w:t>
            </w:r>
          </w:p>
          <w:p w:rsidR="00776E46" w:rsidRPr="00CA4B86" w:rsidRDefault="00776E46" w:rsidP="008B39DF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7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118" w:type="dxa"/>
            <w:gridSpan w:val="5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Среда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8 часов</w:t>
            </w:r>
          </w:p>
        </w:tc>
        <w:tc>
          <w:tcPr>
            <w:tcW w:w="1701" w:type="dxa"/>
            <w:gridSpan w:val="3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Четверг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8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  <w:tc>
          <w:tcPr>
            <w:tcW w:w="3969" w:type="dxa"/>
            <w:gridSpan w:val="6"/>
          </w:tcPr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 w:rsidRPr="00CA4B86">
              <w:rPr>
                <w:b/>
                <w:color w:val="000000"/>
                <w:sz w:val="24"/>
                <w:szCs w:val="24"/>
              </w:rPr>
              <w:t>Пятница</w:t>
            </w:r>
          </w:p>
          <w:p w:rsidR="00776E46" w:rsidRPr="00CA4B86" w:rsidRDefault="00776E46" w:rsidP="00053B52">
            <w:pPr>
              <w:autoSpaceDE w:val="0"/>
              <w:autoSpaceDN w:val="0"/>
              <w:adjustRightInd w:val="0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6</w:t>
            </w:r>
            <w:r w:rsidRPr="00CA4B86">
              <w:rPr>
                <w:b/>
                <w:color w:val="000000"/>
                <w:sz w:val="24"/>
                <w:szCs w:val="24"/>
              </w:rPr>
              <w:t xml:space="preserve"> часов</w:t>
            </w:r>
          </w:p>
        </w:tc>
      </w:tr>
      <w:tr w:rsidR="008B39DF" w:rsidTr="008B39DF">
        <w:trPr>
          <w:trHeight w:val="645"/>
        </w:trPr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1.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Номера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модулей, тем занятий</w:t>
            </w:r>
          </w:p>
        </w:tc>
        <w:tc>
          <w:tcPr>
            <w:tcW w:w="1016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Т1-7</w:t>
            </w:r>
          </w:p>
        </w:tc>
        <w:tc>
          <w:tcPr>
            <w:tcW w:w="51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6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</w:tc>
        <w:tc>
          <w:tcPr>
            <w:tcW w:w="425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2</w:t>
            </w:r>
            <w:proofErr w:type="gramEnd"/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426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</w:tc>
        <w:tc>
          <w:tcPr>
            <w:tcW w:w="570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567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М3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 Т1</w:t>
            </w:r>
          </w:p>
        </w:tc>
        <w:tc>
          <w:tcPr>
            <w:tcW w:w="567" w:type="dxa"/>
          </w:tcPr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Т2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Т3</w:t>
            </w: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</w:tc>
        <w:tc>
          <w:tcPr>
            <w:tcW w:w="708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709" w:type="dxa"/>
          </w:tcPr>
          <w:p w:rsidR="008B39DF" w:rsidRDefault="008B39DF" w:rsidP="00F51C0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4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F51C0F">
            <w:pPr>
              <w:autoSpaceDE w:val="0"/>
              <w:autoSpaceDN w:val="0"/>
              <w:adjustRightInd w:val="0"/>
              <w:ind w:left="-108" w:right="-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1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Т3</w:t>
            </w:r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М5</w:t>
            </w:r>
          </w:p>
          <w:p w:rsidR="008B39DF" w:rsidRDefault="008B39DF" w:rsidP="008B39DF">
            <w:pPr>
              <w:autoSpaceDE w:val="0"/>
              <w:autoSpaceDN w:val="0"/>
              <w:adjustRightInd w:val="0"/>
              <w:ind w:right="-9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7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8B39DF">
            <w:pPr>
              <w:autoSpaceDE w:val="0"/>
              <w:autoSpaceDN w:val="0"/>
              <w:adjustRightInd w:val="0"/>
              <w:ind w:right="-170" w:hanging="11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Т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</w:tc>
        <w:tc>
          <w:tcPr>
            <w:tcW w:w="567" w:type="dxa"/>
          </w:tcPr>
          <w:p w:rsidR="008B39DF" w:rsidRDefault="008B39DF">
            <w:pPr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</w:p>
          <w:p w:rsidR="008B39DF" w:rsidRPr="002F5F8F" w:rsidRDefault="008B39DF" w:rsidP="008B39DF">
            <w:pPr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9D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М</w:t>
            </w:r>
            <w:proofErr w:type="gramStart"/>
            <w:r>
              <w:rPr>
                <w:color w:val="000000"/>
                <w:sz w:val="24"/>
                <w:szCs w:val="24"/>
              </w:rPr>
              <w:t>6</w:t>
            </w:r>
            <w:proofErr w:type="gramEnd"/>
            <w:r>
              <w:rPr>
                <w:color w:val="000000"/>
                <w:sz w:val="24"/>
                <w:szCs w:val="24"/>
              </w:rPr>
              <w:t xml:space="preserve"> 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8B39DF" w:rsidRPr="00CA4B86" w:rsidRDefault="008B39DF" w:rsidP="00053B52">
            <w:pPr>
              <w:autoSpaceDE w:val="0"/>
              <w:autoSpaceDN w:val="0"/>
              <w:adjustRightInd w:val="0"/>
              <w:ind w:right="-108" w:hanging="142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Итоговое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CA4B86">
              <w:rPr>
                <w:color w:val="000000"/>
                <w:sz w:val="24"/>
                <w:szCs w:val="24"/>
              </w:rPr>
              <w:t>занятие</w:t>
            </w:r>
          </w:p>
        </w:tc>
      </w:tr>
      <w:tr w:rsidR="008B39DF" w:rsidTr="008B39DF">
        <w:tc>
          <w:tcPr>
            <w:tcW w:w="563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2.</w:t>
            </w:r>
          </w:p>
        </w:tc>
        <w:tc>
          <w:tcPr>
            <w:tcW w:w="1130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Кол-во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часов</w:t>
            </w:r>
          </w:p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занятий</w:t>
            </w:r>
          </w:p>
        </w:tc>
        <w:tc>
          <w:tcPr>
            <w:tcW w:w="1016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1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425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426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70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1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2+2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85363E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2</w:t>
            </w: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</w:tcBorders>
          </w:tcPr>
          <w:p w:rsidR="008B39DF" w:rsidRPr="00287ED9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bCs/>
                <w:color w:val="000000"/>
                <w:sz w:val="24"/>
                <w:szCs w:val="24"/>
              </w:rPr>
            </w:pPr>
            <w:r>
              <w:rPr>
                <w:bCs/>
                <w:color w:val="000000"/>
                <w:sz w:val="24"/>
                <w:szCs w:val="24"/>
              </w:rPr>
              <w:t>2</w:t>
            </w:r>
          </w:p>
        </w:tc>
      </w:tr>
      <w:tr w:rsidR="008B39DF" w:rsidTr="008B39DF">
        <w:tc>
          <w:tcPr>
            <w:tcW w:w="563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3.</w:t>
            </w:r>
          </w:p>
        </w:tc>
        <w:tc>
          <w:tcPr>
            <w:tcW w:w="1130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Виды занятий</w:t>
            </w:r>
          </w:p>
        </w:tc>
        <w:tc>
          <w:tcPr>
            <w:tcW w:w="1016" w:type="dxa"/>
          </w:tcPr>
          <w:p w:rsidR="008B39DF" w:rsidRPr="002F5F8F" w:rsidRDefault="008B39DF" w:rsidP="00B26D87">
            <w:pPr>
              <w:autoSpaceDE w:val="0"/>
              <w:autoSpaceDN w:val="0"/>
              <w:adjustRightInd w:val="0"/>
              <w:ind w:right="-56" w:hanging="13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 xml:space="preserve"> </w:t>
            </w:r>
            <w:r w:rsidRPr="002F5F8F">
              <w:rPr>
                <w:color w:val="000000"/>
                <w:sz w:val="24"/>
                <w:szCs w:val="24"/>
              </w:rPr>
              <w:t xml:space="preserve">Входное </w:t>
            </w:r>
            <w:proofErr w:type="spellStart"/>
            <w:proofErr w:type="gramStart"/>
            <w:r w:rsidRPr="002F5F8F">
              <w:rPr>
                <w:color w:val="000000"/>
                <w:sz w:val="24"/>
                <w:szCs w:val="24"/>
              </w:rPr>
              <w:t>тестиро-вание</w:t>
            </w:r>
            <w:proofErr w:type="spellEnd"/>
            <w:proofErr w:type="gramEnd"/>
          </w:p>
        </w:tc>
        <w:tc>
          <w:tcPr>
            <w:tcW w:w="515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5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426" w:type="dxa"/>
          </w:tcPr>
          <w:p w:rsidR="008B39DF" w:rsidRPr="00346675" w:rsidRDefault="008B39DF" w:rsidP="002E2B7E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70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5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8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709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ind w:right="-108" w:hanging="108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Л-С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8B39DF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346675" w:rsidRDefault="008B39DF" w:rsidP="00B26D87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567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Л</w:t>
            </w:r>
          </w:p>
        </w:tc>
        <w:tc>
          <w:tcPr>
            <w:tcW w:w="1134" w:type="dxa"/>
          </w:tcPr>
          <w:p w:rsidR="008B39DF" w:rsidRPr="002F5F8F" w:rsidRDefault="008B39DF" w:rsidP="00053B52">
            <w:pPr>
              <w:autoSpaceDE w:val="0"/>
              <w:autoSpaceDN w:val="0"/>
              <w:adjustRightInd w:val="0"/>
              <w:jc w:val="center"/>
              <w:rPr>
                <w:color w:val="000000"/>
                <w:sz w:val="24"/>
                <w:szCs w:val="24"/>
              </w:rPr>
            </w:pPr>
            <w:r w:rsidRPr="002F5F8F">
              <w:rPr>
                <w:color w:val="000000"/>
                <w:sz w:val="24"/>
                <w:szCs w:val="24"/>
              </w:rPr>
              <w:t>Зачет</w:t>
            </w:r>
          </w:p>
        </w:tc>
      </w:tr>
    </w:tbl>
    <w:p w:rsidR="0092643F" w:rsidRDefault="0092643F" w:rsidP="0092643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Сокращения: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М – модуль;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Т – тема;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Л – лекция; </w:t>
      </w:r>
    </w:p>
    <w:p w:rsidR="0092643F" w:rsidRPr="00B74A35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 xml:space="preserve">С – семинар; 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ind w:left="1701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74A35">
        <w:rPr>
          <w:rFonts w:ascii="Times New Roman" w:hAnsi="Times New Roman" w:cs="Times New Roman"/>
          <w:color w:val="000000"/>
          <w:sz w:val="28"/>
          <w:szCs w:val="28"/>
        </w:rPr>
        <w:t>ПЗ – практическое занятие.</w:t>
      </w:r>
    </w:p>
    <w:p w:rsidR="0092643F" w:rsidRDefault="0092643F" w:rsidP="009264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92643F" w:rsidRDefault="00E15733" w:rsidP="0092643F">
      <w:pPr>
        <w:pStyle w:val="Default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5262245</wp:posOffset>
            </wp:positionH>
            <wp:positionV relativeFrom="paragraph">
              <wp:posOffset>6350</wp:posOffset>
            </wp:positionV>
            <wp:extent cx="1162050" cy="609600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58A5" w:rsidRDefault="0092643F" w:rsidP="002E2B7E">
      <w:pPr>
        <w:pStyle w:val="Default"/>
        <w:jc w:val="center"/>
        <w:rPr>
          <w:sz w:val="28"/>
          <w:szCs w:val="28"/>
        </w:rPr>
        <w:sectPr w:rsidR="00D058A5" w:rsidSect="005F2A3D">
          <w:pgSz w:w="16838" w:h="11906" w:orient="landscape"/>
          <w:pgMar w:top="1134" w:right="851" w:bottom="1134" w:left="1418" w:header="709" w:footer="709" w:gutter="0"/>
          <w:cols w:space="708"/>
          <w:docGrid w:linePitch="360"/>
        </w:sectPr>
      </w:pPr>
      <w:r>
        <w:rPr>
          <w:sz w:val="28"/>
          <w:szCs w:val="28"/>
        </w:rPr>
        <w:t xml:space="preserve">                   </w:t>
      </w: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                                                  </w:t>
      </w:r>
      <w:r w:rsidRPr="00D058A5">
        <w:rPr>
          <w:b/>
          <w:sz w:val="28"/>
          <w:szCs w:val="28"/>
        </w:rPr>
        <w:t>С.В. Дикий</w:t>
      </w:r>
    </w:p>
    <w:p w:rsidR="001958F1" w:rsidRDefault="001958F1" w:rsidP="001958F1">
      <w:pPr>
        <w:pStyle w:val="Default"/>
        <w:pageBreakBefore/>
        <w:ind w:hanging="1701"/>
        <w:jc w:val="center"/>
        <w:rPr>
          <w:b/>
          <w:caps/>
          <w:sz w:val="28"/>
          <w:szCs w:val="28"/>
        </w:rPr>
      </w:pPr>
      <w:r>
        <w:rPr>
          <w:b/>
          <w:caps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8096250" cy="9391650"/>
            <wp:effectExtent l="0" t="0" r="0" b="0"/>
            <wp:docPr id="3" name="Рисунок 3" descr="C:\Users\user\Desktop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3.bmp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3065" cy="9387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079" w:rsidRDefault="00DC5079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EB4BBA">
        <w:rPr>
          <w:rFonts w:ascii="Times New Roman" w:hAnsi="Times New Roman" w:cs="Times New Roman"/>
          <w:b/>
          <w:color w:val="000000"/>
          <w:sz w:val="28"/>
          <w:szCs w:val="28"/>
        </w:rPr>
        <w:lastRenderedPageBreak/>
        <w:t>Расписание занятий</w:t>
      </w:r>
      <w:r w:rsidR="00EB4BBA" w:rsidRPr="00EB4BBA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 очной форме обучения на Курсах ГО</w:t>
      </w:r>
    </w:p>
    <w:p w:rsidR="00EB4BBA" w:rsidRPr="00EB4BBA" w:rsidRDefault="00EB4BBA" w:rsidP="00EB4BB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4096"/>
        <w:gridCol w:w="2385"/>
        <w:gridCol w:w="2386"/>
      </w:tblGrid>
      <w:tr w:rsidR="00DC5079" w:rsidRPr="00DC5079" w:rsidTr="00EB4BBA">
        <w:trPr>
          <w:trHeight w:val="288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gramStart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</w:t>
            </w:r>
            <w:proofErr w:type="gramEnd"/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/п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Дни занятий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Номер учебного занятия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EB4BBA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B4BBA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Время занятия</w:t>
            </w:r>
          </w:p>
        </w:tc>
      </w:tr>
      <w:tr w:rsidR="00DC5079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Понедельник - пятница</w:t>
            </w: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DC5079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C5079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8.3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0-9.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DC5079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499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9.25-10.1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10.20-11.0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CD0E5C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11.15-12.0</w:t>
            </w:r>
            <w:r w:rsidR="00EB4BBA"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13.00-13.45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13.55-14.40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14.50-15.35</w:t>
            </w:r>
          </w:p>
        </w:tc>
      </w:tr>
      <w:tr w:rsidR="00EB4BBA" w:rsidRPr="00DC5079" w:rsidTr="00EB4BBA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40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23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23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BA" w:rsidRPr="00DC5079" w:rsidRDefault="00EB4BBA" w:rsidP="00CD0E5C">
            <w:pPr>
              <w:autoSpaceDE w:val="0"/>
              <w:autoSpaceDN w:val="0"/>
              <w:adjustRightInd w:val="0"/>
              <w:spacing w:after="0" w:line="240" w:lineRule="auto"/>
              <w:ind w:left="-68" w:right="-172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C507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15.45-16.30</w:t>
            </w:r>
          </w:p>
        </w:tc>
      </w:tr>
    </w:tbl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DC5079" w:rsidRDefault="00DC5079" w:rsidP="0021608F">
      <w:pPr>
        <w:pStyle w:val="Default"/>
        <w:rPr>
          <w:color w:val="auto"/>
          <w:sz w:val="28"/>
          <w:szCs w:val="28"/>
        </w:rPr>
      </w:pP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Окончание учебных занятий: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14.40 (при 6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15.35 (при 7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ind w:firstLine="3544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 w:rsidR="00DB3BB5">
        <w:rPr>
          <w:rFonts w:ascii="Times New Roman" w:hAnsi="Times New Roman" w:cs="Times New Roman"/>
          <w:color w:val="000000"/>
          <w:sz w:val="28"/>
          <w:szCs w:val="28"/>
        </w:rPr>
        <w:t>16.3</w:t>
      </w: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0 (при 8 часах учебных занятиях).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занятия: 45 минут (1 академический час). </w:t>
      </w:r>
    </w:p>
    <w:p w:rsidR="00CD0E5C" w:rsidRPr="00CD0E5C" w:rsidRDefault="00CD0E5C" w:rsidP="00CD0E5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CD0E5C">
        <w:rPr>
          <w:rFonts w:ascii="Times New Roman" w:hAnsi="Times New Roman" w:cs="Times New Roman"/>
          <w:color w:val="000000"/>
          <w:sz w:val="28"/>
          <w:szCs w:val="28"/>
        </w:rPr>
        <w:t xml:space="preserve">Продолжительность перерыва между занятиями: 10 минут. </w:t>
      </w:r>
    </w:p>
    <w:p w:rsidR="00CD0E5C" w:rsidRDefault="00CD0E5C" w:rsidP="00CD0E5C">
      <w:pPr>
        <w:pStyle w:val="Default"/>
        <w:rPr>
          <w:sz w:val="28"/>
          <w:szCs w:val="28"/>
        </w:rPr>
      </w:pPr>
      <w:r w:rsidRPr="00CD0E5C">
        <w:rPr>
          <w:sz w:val="28"/>
          <w:szCs w:val="28"/>
        </w:rPr>
        <w:t>Перерыв на обед: 30 минут.</w:t>
      </w: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sz w:val="28"/>
          <w:szCs w:val="28"/>
        </w:rPr>
      </w:pPr>
    </w:p>
    <w:p w:rsidR="00CD0E5C" w:rsidRDefault="00CD0E5C" w:rsidP="00CD0E5C">
      <w:pPr>
        <w:pStyle w:val="Default"/>
        <w:rPr>
          <w:b/>
          <w:sz w:val="28"/>
          <w:szCs w:val="28"/>
        </w:rPr>
      </w:pPr>
    </w:p>
    <w:p w:rsidR="00CD0E5C" w:rsidRDefault="00E15733" w:rsidP="00CD0E5C">
      <w:pPr>
        <w:pStyle w:val="Defaul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48FFBCD" wp14:editId="42BBACC8">
            <wp:simplePos x="0" y="0"/>
            <wp:positionH relativeFrom="column">
              <wp:posOffset>3025140</wp:posOffset>
            </wp:positionH>
            <wp:positionV relativeFrom="paragraph">
              <wp:posOffset>24765</wp:posOffset>
            </wp:positionV>
            <wp:extent cx="1162050" cy="609600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E5C" w:rsidRDefault="00CD0E5C" w:rsidP="00CD0E5C">
      <w:pPr>
        <w:pStyle w:val="Default"/>
        <w:rPr>
          <w:b/>
          <w:sz w:val="28"/>
          <w:szCs w:val="28"/>
        </w:rPr>
      </w:pPr>
      <w:r w:rsidRPr="00D058A5">
        <w:rPr>
          <w:b/>
          <w:sz w:val="28"/>
          <w:szCs w:val="28"/>
        </w:rPr>
        <w:t xml:space="preserve">Преподаватель Курсов ГО                                           </w:t>
      </w:r>
      <w:r>
        <w:rPr>
          <w:b/>
          <w:sz w:val="28"/>
          <w:szCs w:val="28"/>
        </w:rPr>
        <w:t xml:space="preserve">             </w:t>
      </w:r>
      <w:r w:rsidRPr="00D058A5">
        <w:rPr>
          <w:b/>
          <w:sz w:val="28"/>
          <w:szCs w:val="28"/>
        </w:rPr>
        <w:t>С.В. Дикий</w:t>
      </w: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p w:rsidR="00DB3BB5" w:rsidRDefault="00DB3BB5" w:rsidP="00CD0E5C">
      <w:pPr>
        <w:pStyle w:val="Default"/>
        <w:rPr>
          <w:b/>
          <w:sz w:val="28"/>
          <w:szCs w:val="28"/>
        </w:rPr>
      </w:pPr>
    </w:p>
    <w:tbl>
      <w:tblPr>
        <w:tblW w:w="9498" w:type="dxa"/>
        <w:tblInd w:w="10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98"/>
      </w:tblGrid>
      <w:tr w:rsidR="00DB3BB5" w:rsidTr="00DB3BB5">
        <w:trPr>
          <w:trHeight w:val="14271"/>
        </w:trPr>
        <w:tc>
          <w:tcPr>
            <w:tcW w:w="9498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DB3BB5"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  <w:t xml:space="preserve"> </w:t>
            </w: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I «Основы защиты населения и территорий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в области гражданской обороны и защиты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DB3BB5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от чрезвычайных ситуаций»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DB3BB5" w:rsidRDefault="00DB3BB5" w:rsidP="00DB3BB5">
            <w:pPr>
              <w:pStyle w:val="Default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</w:p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Рабочая программа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6"/>
          <w:szCs w:val="26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I «Основы защиты населения и территорий 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b/>
          <w:bCs/>
          <w:color w:val="000000"/>
          <w:sz w:val="26"/>
          <w:szCs w:val="26"/>
        </w:rPr>
        <w:t>»</w:t>
      </w:r>
    </w:p>
    <w:p w:rsidR="00DB3BB5" w:rsidRPr="00D817D1" w:rsidRDefault="00DB3BB5" w:rsidP="00DB3BB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16"/>
          <w:szCs w:val="16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16"/>
          <w:szCs w:val="16"/>
        </w:rPr>
      </w:pP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Рабочая программа модуля I «Основы защиты населения и территорий в области гражданской обороны и защиты от чрезвычайных ситуаций» предназначена для обучения </w:t>
      </w:r>
      <w:r w:rsidR="00393D05" w:rsidRPr="00393D05">
        <w:rPr>
          <w:rFonts w:ascii="Times New Roman" w:hAnsi="Times New Roman" w:cs="Times New Roman"/>
          <w:sz w:val="28"/>
          <w:szCs w:val="28"/>
        </w:rPr>
        <w:t>классны</w:t>
      </w:r>
      <w:r w:rsidR="00393D05">
        <w:rPr>
          <w:rFonts w:ascii="Times New Roman" w:hAnsi="Times New Roman" w:cs="Times New Roman"/>
          <w:sz w:val="28"/>
          <w:szCs w:val="28"/>
        </w:rPr>
        <w:t>х</w:t>
      </w:r>
      <w:r w:rsidR="00393D05" w:rsidRPr="00393D05">
        <w:rPr>
          <w:rFonts w:ascii="Times New Roman" w:hAnsi="Times New Roman" w:cs="Times New Roman"/>
          <w:sz w:val="28"/>
          <w:szCs w:val="28"/>
        </w:rPr>
        <w:t xml:space="preserve"> руководител</w:t>
      </w:r>
      <w:r w:rsidR="00393D05">
        <w:rPr>
          <w:rFonts w:ascii="Times New Roman" w:hAnsi="Times New Roman" w:cs="Times New Roman"/>
          <w:sz w:val="28"/>
          <w:szCs w:val="28"/>
        </w:rPr>
        <w:t>ей</w:t>
      </w:r>
      <w:r w:rsidR="00393D05" w:rsidRPr="00393D05">
        <w:rPr>
          <w:rFonts w:ascii="Times New Roman" w:hAnsi="Times New Roman" w:cs="Times New Roman"/>
          <w:sz w:val="28"/>
          <w:szCs w:val="28"/>
        </w:rPr>
        <w:t>, учител</w:t>
      </w:r>
      <w:r w:rsidR="00393D05">
        <w:rPr>
          <w:rFonts w:ascii="Times New Roman" w:hAnsi="Times New Roman" w:cs="Times New Roman"/>
          <w:sz w:val="28"/>
          <w:szCs w:val="28"/>
        </w:rPr>
        <w:t>ей</w:t>
      </w:r>
      <w:r w:rsidR="00393D05" w:rsidRPr="00393D05">
        <w:rPr>
          <w:rFonts w:ascii="Times New Roman" w:hAnsi="Times New Roman" w:cs="Times New Roman"/>
          <w:sz w:val="28"/>
          <w:szCs w:val="28"/>
        </w:rPr>
        <w:t xml:space="preserve"> начальных классов</w:t>
      </w:r>
      <w:r w:rsid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B84F1B" w:rsidRPr="00690111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DB3BB5" w:rsidRPr="00DB3BB5" w:rsidRDefault="00DB3BB5" w:rsidP="0099158C">
      <w:pPr>
        <w:pStyle w:val="Default"/>
        <w:ind w:firstLine="567"/>
        <w:jc w:val="both"/>
        <w:rPr>
          <w:sz w:val="28"/>
          <w:szCs w:val="28"/>
        </w:rPr>
      </w:pPr>
      <w:r w:rsidRPr="00DB3BB5">
        <w:rPr>
          <w:sz w:val="28"/>
          <w:szCs w:val="28"/>
        </w:rPr>
        <w:t xml:space="preserve">В результате освоения Модуля I </w:t>
      </w:r>
      <w:r w:rsidR="0099158C" w:rsidRPr="0099158C">
        <w:rPr>
          <w:sz w:val="28"/>
          <w:szCs w:val="28"/>
        </w:rPr>
        <w:t xml:space="preserve">классные руководители, учителя </w:t>
      </w:r>
      <w:r w:rsidR="0099158C">
        <w:rPr>
          <w:sz w:val="28"/>
          <w:szCs w:val="28"/>
        </w:rPr>
        <w:t>на</w:t>
      </w:r>
      <w:r w:rsidR="0099158C" w:rsidRPr="0099158C">
        <w:rPr>
          <w:sz w:val="28"/>
          <w:szCs w:val="28"/>
        </w:rPr>
        <w:t>чальных классов</w:t>
      </w:r>
      <w:r w:rsidR="0099158C">
        <w:rPr>
          <w:sz w:val="28"/>
          <w:szCs w:val="28"/>
        </w:rPr>
        <w:t xml:space="preserve"> </w:t>
      </w:r>
      <w:r w:rsidR="00690111">
        <w:rPr>
          <w:sz w:val="28"/>
          <w:szCs w:val="28"/>
        </w:rPr>
        <w:t xml:space="preserve"> </w:t>
      </w:r>
      <w:r w:rsidRPr="00DB3BB5">
        <w:rPr>
          <w:sz w:val="28"/>
          <w:szCs w:val="28"/>
        </w:rPr>
        <w:t xml:space="preserve">должны: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знать: 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требования нормативных правовых документов по организации и проведению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color w:val="000000"/>
          <w:sz w:val="28"/>
          <w:szCs w:val="28"/>
        </w:rPr>
        <w:t xml:space="preserve">структуру и задачи гражданской обороны, Саратовской территориальной подсистемы единой государственной системы предупреждения и ликвидации чрезвычайных ситуаций.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содержание, методику разработки и планирования мероприятий гражданской обороны, мероприятий по предупреждению и ликвидации чрезвычайных ситуаций, обеспечению безопасности людей на водных объектах; </w:t>
      </w:r>
    </w:p>
    <w:p w:rsidR="00DB3BB5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>состав, задачи, возможности и порядок применения сил гражданской обороны и Саратовской территориальной подсистемы единой государственной системы предупреждения и ликвидации чрезвычайных ситуаций (муниципального образования, организации), а также мероприятия по обеспечению их постоянной готовности.</w:t>
      </w:r>
    </w:p>
    <w:p w:rsidR="00690111" w:rsidRDefault="00690111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3BB5"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Тематический план</w:t>
      </w:r>
    </w:p>
    <w:p w:rsidR="00DB3BB5" w:rsidRPr="00DB3BB5" w:rsidRDefault="00DB3BB5" w:rsidP="00DB3BB5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9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231"/>
      </w:tblGrid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№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proofErr w:type="spellStart"/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пп</w:t>
            </w:r>
            <w:proofErr w:type="spellEnd"/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>Наименование тем</w:t>
            </w:r>
          </w:p>
        </w:tc>
      </w:tr>
      <w:tr w:rsidR="00D817D1" w:rsidRPr="00DB3BB5" w:rsidTr="00DB3BB5">
        <w:trPr>
          <w:trHeight w:val="247"/>
        </w:trPr>
        <w:tc>
          <w:tcPr>
            <w:tcW w:w="675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1</w:t>
            </w:r>
          </w:p>
        </w:tc>
        <w:tc>
          <w:tcPr>
            <w:tcW w:w="9231" w:type="dxa"/>
          </w:tcPr>
          <w:p w:rsidR="00D817D1" w:rsidRPr="001F58F2" w:rsidRDefault="00D817D1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231" w:type="dxa"/>
          </w:tcPr>
          <w:p w:rsid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      </w:r>
          </w:p>
          <w:p w:rsidR="001F58F2" w:rsidRPr="00DB3BB5" w:rsidRDefault="001F58F2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231" w:type="dxa"/>
          </w:tcPr>
          <w:p w:rsidR="001F58F2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</w:t>
            </w:r>
          </w:p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D817D1" w:rsidRPr="00DB3BB5" w:rsidTr="001F58F2">
        <w:trPr>
          <w:trHeight w:val="161"/>
        </w:trPr>
        <w:tc>
          <w:tcPr>
            <w:tcW w:w="675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</w:p>
        </w:tc>
        <w:tc>
          <w:tcPr>
            <w:tcW w:w="9231" w:type="dxa"/>
          </w:tcPr>
          <w:p w:rsidR="00D817D1" w:rsidRPr="001F58F2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1F58F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</w:p>
        </w:tc>
      </w:tr>
      <w:tr w:rsidR="00DB3BB5" w:rsidRPr="00DB3BB5" w:rsidTr="00DB3BB5">
        <w:trPr>
          <w:trHeight w:val="385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федерального законодательства и подзаконных актов области гражданской обороны, защиты населения и территорий от чрезвычайных ситуаций и обеспечения безопасности людей на водных объектах.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231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3BB5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гражданской обороны и защиты населения и территорий от чрезвычайных ситуаций на территории Российской Федерации.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Режимы функционирования органов управления и сил единой государственной системы предупреждения и ликвидации чрезвычайных ситуаций и уровни реагирования, их введение и установление, а также мероприятия, выполняемые по ним. </w:t>
            </w:r>
          </w:p>
        </w:tc>
      </w:tr>
      <w:tr w:rsidR="00DB3BB5" w:rsidRPr="00DB3BB5" w:rsidTr="00DB3BB5">
        <w:trPr>
          <w:trHeight w:val="247"/>
        </w:trPr>
        <w:tc>
          <w:tcPr>
            <w:tcW w:w="675" w:type="dxa"/>
          </w:tcPr>
          <w:p w:rsidR="00DB3BB5" w:rsidRPr="00DB3BB5" w:rsidRDefault="00DB3BB5" w:rsidP="00DB3BB5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7.</w:t>
            </w:r>
          </w:p>
        </w:tc>
        <w:tc>
          <w:tcPr>
            <w:tcW w:w="9231" w:type="dxa"/>
          </w:tcPr>
          <w:p w:rsidR="00DB3BB5" w:rsidRPr="00DB3BB5" w:rsidRDefault="00DB3BB5" w:rsidP="00D817D1">
            <w:pPr>
              <w:pStyle w:val="Default"/>
              <w:jc w:val="both"/>
              <w:rPr>
                <w:sz w:val="28"/>
                <w:szCs w:val="28"/>
              </w:rPr>
            </w:pPr>
            <w:r w:rsidRPr="00DB3BB5">
              <w:rPr>
                <w:sz w:val="28"/>
                <w:szCs w:val="28"/>
              </w:rPr>
              <w:t xml:space="preserve">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ситуаций, установлении соответствующих уровней реагирования, а также получении сигнала о начале проведения мероприятий гражданской обороны. </w:t>
            </w:r>
          </w:p>
        </w:tc>
      </w:tr>
    </w:tbl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 Основы защиты населения и территорий в области</w:t>
      </w:r>
    </w:p>
    <w:p w:rsidR="00D817D1" w:rsidRDefault="00D817D1" w:rsidP="00D817D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гражданской обороны и защиты от чрезвычайных ситуаций.</w:t>
      </w:r>
    </w:p>
    <w:p w:rsidR="00D817D1" w:rsidRDefault="00D817D1" w:rsidP="00D817D1">
      <w:pPr>
        <w:pStyle w:val="Default"/>
        <w:jc w:val="center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t xml:space="preserve">Тема 1. Опасности, возникающие при ведении военных действий или вследствие этих действий, а также при чрезвычайных ситуациях, характерных Саратовской области, и возможное воздействие их негативных и поражающих факторов. </w:t>
      </w:r>
    </w:p>
    <w:p w:rsid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Опасности военного характера и присущие им особенности. Средства поражения, воздействие их поражающих факторов на людей.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природного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Чрезвычайные ситуации техногенного характера, характерные для Саратовской области (данной территории Саратовской области), их возможные последствия и основные поражающие факторы.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b/>
          <w:bCs/>
          <w:sz w:val="28"/>
          <w:szCs w:val="28"/>
        </w:rPr>
        <w:lastRenderedPageBreak/>
        <w:t xml:space="preserve">Тема 2. Основные принципы и способы защиты населения, материальных и культурных ценностей от опасностей, возникающих при чрезвычайных ситуациях, ведении военных действий и вследствие этих действий.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Мероприятия защиты населения от опасностей, возникающих при ведении военных действий или вследствие этих действий, а также при чрезвычайных ситуациях. Организация их выполнения. </w:t>
      </w:r>
    </w:p>
    <w:p w:rsidR="00D817D1" w:rsidRPr="00D817D1" w:rsidRDefault="00D817D1" w:rsidP="00D817D1">
      <w:pPr>
        <w:pStyle w:val="Default"/>
        <w:ind w:firstLine="567"/>
        <w:jc w:val="both"/>
        <w:rPr>
          <w:sz w:val="28"/>
          <w:szCs w:val="28"/>
        </w:rPr>
      </w:pPr>
      <w:r w:rsidRPr="00D817D1">
        <w:rPr>
          <w:sz w:val="28"/>
          <w:szCs w:val="28"/>
        </w:rPr>
        <w:t xml:space="preserve">Инженерная защита. Классификация защитных сооружений. Убежища, противорадиационные укрытия, простейшие укрытия, их устройство и внутреннее оборудование. </w:t>
      </w:r>
    </w:p>
    <w:p w:rsidR="00D817D1" w:rsidRDefault="00D817D1" w:rsidP="00D817D1">
      <w:pPr>
        <w:pStyle w:val="Default"/>
        <w:ind w:firstLine="567"/>
        <w:jc w:val="both"/>
        <w:rPr>
          <w:sz w:val="22"/>
          <w:szCs w:val="22"/>
        </w:rPr>
      </w:pPr>
      <w:r w:rsidRPr="00D817D1">
        <w:rPr>
          <w:sz w:val="28"/>
          <w:szCs w:val="28"/>
        </w:rPr>
        <w:t xml:space="preserve">Организация эвакуации населения. Особенности организации и проведения эвакомероприятий при чрезвычайных ситуациях природного и техногенного характера. </w:t>
      </w:r>
      <w:r w:rsidRPr="00D817D1">
        <w:rPr>
          <w:sz w:val="22"/>
          <w:szCs w:val="22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Классификация средств индивидуальной защиты, организация хранения и поддержания в готовности к выдаче населению.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Использование медицинских средств защиты производственного персонала и населения в чрезвычайных ситуациях.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Основы организации аварийно-спасательных и других неотложных работ.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принципы и обеспечивающие мероприятия реализации способов защиты и основы их выполнения.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  <w:r w:rsidRPr="00D817D1">
        <w:rPr>
          <w:color w:val="auto"/>
          <w:sz w:val="28"/>
          <w:szCs w:val="28"/>
        </w:rPr>
        <w:t xml:space="preserve">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3. Требования федерального законодательства и подзаконных актов в области гражданской обороны, защиты населения и территорий от чрезвычайных ситуаций и обеспечения безопасности людей на водных объектах.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Основные нормативные правовые документы в этой области, их основное содержание. Задачи и мероприятия в области гражданской обороны, защиты населения и территорий от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, </w:t>
      </w:r>
      <w:r w:rsidRPr="00D817D1">
        <w:rPr>
          <w:color w:val="auto"/>
          <w:sz w:val="28"/>
          <w:szCs w:val="28"/>
        </w:rPr>
        <w:t xml:space="preserve">обеспечения безопасности людей на водных объектах, отраженные в федеральных законах «О гражданской обороне» и «О защите населения и территорий от чрезвычайных ситуаций природного и техногенного характера».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4. Организационные основы гражданской обороны и защиты населения и территорий от чрезвычайных ситуаций на территории Российской Федерации.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Организационные основы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характера. </w:t>
      </w:r>
    </w:p>
    <w:p w:rsidR="00D817D1" w:rsidRDefault="00D817D1" w:rsidP="00D817D1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>Структура и основные функции гражданской обороны и единой государственной системы предупреждения и ликвидации чрезвычайных ситуаций</w:t>
      </w:r>
      <w:r w:rsidRPr="00D817D1">
        <w:rPr>
          <w:b/>
          <w:bCs/>
          <w:color w:val="auto"/>
          <w:sz w:val="28"/>
          <w:szCs w:val="28"/>
        </w:rPr>
        <w:t xml:space="preserve">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lastRenderedPageBreak/>
        <w:t xml:space="preserve">Тема 5. Полномочия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обороны. </w:t>
      </w:r>
    </w:p>
    <w:p w:rsidR="00D817D1" w:rsidRDefault="00D817D1" w:rsidP="00D817D1">
      <w:pPr>
        <w:pStyle w:val="Default"/>
        <w:ind w:firstLine="567"/>
        <w:jc w:val="both"/>
        <w:rPr>
          <w:color w:val="auto"/>
          <w:sz w:val="22"/>
          <w:szCs w:val="22"/>
        </w:rPr>
      </w:pPr>
      <w:proofErr w:type="gramStart"/>
      <w:r w:rsidRPr="00D817D1">
        <w:rPr>
          <w:color w:val="auto"/>
          <w:sz w:val="28"/>
          <w:szCs w:val="28"/>
        </w:rPr>
        <w:t>Полномочия, функции и обязанности органов государственной власти субъектов Российской Федерации, органов местного самоуправления, обязанности организаций и граждан в области защиты населения и территорий от чрезвычайных ситуаций и гражданской обороны, определенные федеральными законами «О гражданской обороне», «О защите населения и территорий от чрезвычайных ситуаций природного и техногенного характера», «Об общих принципах организации местного самоуправления в Российской Федерации» и другими нормативными правовыми</w:t>
      </w:r>
      <w:proofErr w:type="gramEnd"/>
      <w:r w:rsidRPr="00D817D1">
        <w:rPr>
          <w:color w:val="auto"/>
          <w:sz w:val="28"/>
          <w:szCs w:val="28"/>
        </w:rPr>
        <w:t xml:space="preserve"> актами. Ответственность за невыполнение. </w:t>
      </w:r>
      <w:r w:rsidRPr="00D817D1">
        <w:rPr>
          <w:color w:val="auto"/>
          <w:sz w:val="22"/>
          <w:szCs w:val="22"/>
        </w:rPr>
        <w:t xml:space="preserve"> </w:t>
      </w:r>
    </w:p>
    <w:p w:rsidR="00D817D1" w:rsidRPr="001F58F2" w:rsidRDefault="00D817D1" w:rsidP="00D817D1">
      <w:pPr>
        <w:pStyle w:val="Default"/>
        <w:ind w:firstLine="567"/>
        <w:jc w:val="both"/>
        <w:rPr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 xml:space="preserve">Тема 6. Режимы функционирования органов управления и сил единой государственной системы предупреждения </w:t>
      </w:r>
      <w:r w:rsidRPr="00D817D1">
        <w:rPr>
          <w:color w:val="auto"/>
          <w:sz w:val="28"/>
          <w:szCs w:val="28"/>
        </w:rPr>
        <w:t xml:space="preserve">и </w:t>
      </w:r>
      <w:r w:rsidRPr="00D817D1">
        <w:rPr>
          <w:b/>
          <w:bCs/>
          <w:color w:val="auto"/>
          <w:sz w:val="28"/>
          <w:szCs w:val="28"/>
        </w:rPr>
        <w:t xml:space="preserve">ликвидации чрезвычайных ситуаций и уровни реагирования, их введение и установление, а также мероприятия, выполняемые по ним.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Режимы функционирования органов управления и сил единой государственной системы предупреждения и ликвидации чрезвычайных ситуаций. Порядок их введения. Установление уровней реагирования сил и средств единой государственной системы предупреждения и ликвидации чрезвычайных ситуаций. Мероприятия, проводимые при различных режимах функционирования единой государственной системы предупреждения и ликвидации чрезвычайных ситуаций. Их сущность и организация выполнения. </w:t>
      </w:r>
    </w:p>
    <w:p w:rsidR="00D817D1" w:rsidRPr="001F58F2" w:rsidRDefault="00D817D1" w:rsidP="00D817D1">
      <w:pPr>
        <w:pStyle w:val="Default"/>
        <w:ind w:firstLine="567"/>
        <w:jc w:val="both"/>
        <w:rPr>
          <w:b/>
          <w:bCs/>
          <w:color w:val="auto"/>
          <w:sz w:val="16"/>
          <w:szCs w:val="16"/>
        </w:rPr>
      </w:pP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b/>
          <w:bCs/>
          <w:color w:val="auto"/>
          <w:sz w:val="28"/>
          <w:szCs w:val="28"/>
        </w:rPr>
        <w:t>Тема 7. Действия должностных лиц гражданской обороны и единой государственной системы предупреждения и ликвидации чрезвычайных ситуаций при введении различных режимов функционирования органов управления и сил гражданской обороны и единой государственной системы предупреждения и ликвидации чрезвычайных ситуаций</w:t>
      </w:r>
      <w:r w:rsidRPr="00D817D1">
        <w:rPr>
          <w:color w:val="auto"/>
          <w:sz w:val="28"/>
          <w:szCs w:val="28"/>
        </w:rPr>
        <w:t xml:space="preserve">, </w:t>
      </w:r>
      <w:r w:rsidRPr="00D817D1">
        <w:rPr>
          <w:b/>
          <w:bCs/>
          <w:color w:val="auto"/>
          <w:sz w:val="28"/>
          <w:szCs w:val="28"/>
        </w:rPr>
        <w:t xml:space="preserve">установлении соответствующих уровней реагирования, а также получении сигнала о начале проведения мероприятий гражданской обороны.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при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эвакуации населения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председателя и членов комиссии по устойчивости функционирования отраслей экономики (организаций) и </w:t>
      </w:r>
      <w:r w:rsidRPr="00D817D1">
        <w:rPr>
          <w:color w:val="auto"/>
          <w:sz w:val="28"/>
          <w:szCs w:val="28"/>
        </w:rPr>
        <w:lastRenderedPageBreak/>
        <w:t xml:space="preserve">жизнеобеспечения населения (работников организаций) в различных режимах функционирования единой государственной системы предупреждения и ликвидации чрезвычайных ситуаций. </w:t>
      </w:r>
    </w:p>
    <w:p w:rsidR="00D817D1" w:rsidRPr="00D817D1" w:rsidRDefault="00D817D1" w:rsidP="00D817D1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D817D1">
        <w:rPr>
          <w:color w:val="auto"/>
          <w:sz w:val="28"/>
          <w:szCs w:val="28"/>
        </w:rPr>
        <w:t xml:space="preserve">Обязанности и действия сотрудников органа управления гражданской обороны и единой государственной системы предупреждения и ликвидации чрезвычайных ситуаций при получении сигналов на проведение мероприятий гражданской обороны и введение различных режимов функционирования единой государственной системы предупреждения и ликвидации чрезвычайных ситуаций. </w:t>
      </w:r>
    </w:p>
    <w:p w:rsidR="00DB3BB5" w:rsidRP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D817D1">
        <w:rPr>
          <w:rFonts w:ascii="Times New Roman" w:hAnsi="Times New Roman" w:cs="Times New Roman"/>
          <w:sz w:val="28"/>
          <w:szCs w:val="28"/>
        </w:rPr>
        <w:t xml:space="preserve">Обязанности и действия </w:t>
      </w:r>
      <w:proofErr w:type="gramStart"/>
      <w:r w:rsidRPr="00D817D1">
        <w:rPr>
          <w:rFonts w:ascii="Times New Roman" w:hAnsi="Times New Roman" w:cs="Times New Roman"/>
          <w:sz w:val="28"/>
          <w:szCs w:val="28"/>
        </w:rPr>
        <w:t>руководителей</w:t>
      </w:r>
      <w:proofErr w:type="gramEnd"/>
      <w:r w:rsidRPr="00D817D1">
        <w:rPr>
          <w:rFonts w:ascii="Times New Roman" w:hAnsi="Times New Roman" w:cs="Times New Roman"/>
          <w:sz w:val="28"/>
          <w:szCs w:val="28"/>
        </w:rPr>
        <w:t xml:space="preserve"> нештатных аварийно- спасательных формирований и спасательных служб при получении сигналов о проведении мероприятий гражданской обороны и введении различных режимов функционирования единой государственной системы предупреждения и ликвидации чрезвычайных ситуаций.</w:t>
      </w:r>
    </w:p>
    <w:p w:rsidR="00DB3BB5" w:rsidRPr="00690111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Оценка качества освоения программы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color w:val="000000"/>
          <w:sz w:val="28"/>
          <w:szCs w:val="28"/>
        </w:rPr>
        <w:t xml:space="preserve">Оценка освоения учебного материала по модулю I проводится при проведении текущего контроля во время занятий по модулям I – VI. </w:t>
      </w:r>
    </w:p>
    <w:p w:rsidR="00D817D1" w:rsidRPr="00690111" w:rsidRDefault="00D817D1" w:rsidP="00D817D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</w:rPr>
      </w:pP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Контрольные вопросы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Должностных лиц и специалистов сил ГО и единой государственной системы предупреждения и ликвидации ЧС.</w:t>
      </w:r>
    </w:p>
    <w:p w:rsid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Вопросы к зачету по Модулю I.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817D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«Основы защиты населения и территорий в области гражданской обороны и защиты от чрезвычайных ситуаций».</w:t>
      </w:r>
    </w:p>
    <w:p w:rsidR="00D817D1" w:rsidRPr="00D817D1" w:rsidRDefault="00D817D1" w:rsidP="00D817D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tbl>
      <w:tblPr>
        <w:tblW w:w="97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75"/>
      </w:tblGrid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опасные явления относятся к природным </w:t>
            </w:r>
            <w:r w:rsidR="00AE73C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ЧС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ЧС природного характера, присущие вашему региону, и дайте им краткую характеристику. </w:t>
            </w:r>
          </w:p>
        </w:tc>
      </w:tr>
      <w:tr w:rsidR="00D817D1" w:rsidRPr="00D817D1" w:rsidTr="00AE73C8">
        <w:trPr>
          <w:trHeight w:val="369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возможные источники техногенных 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гражданской обороны. </w:t>
            </w:r>
          </w:p>
        </w:tc>
      </w:tr>
      <w:tr w:rsidR="00D817D1" w:rsidRPr="00D817D1" w:rsidTr="00D817D1">
        <w:trPr>
          <w:trHeight w:val="127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РСЧС на объектовом уровне. </w:t>
            </w:r>
          </w:p>
        </w:tc>
      </w:tr>
      <w:tr w:rsidR="00D817D1" w:rsidRPr="00D817D1" w:rsidTr="00D817D1">
        <w:trPr>
          <w:trHeight w:val="61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комиссий по предупреждению и ликвидации чрезвычайных ситуаций и обеспечению пожарной безопасности (далее - КЧС и ПБ) при различных режимах функционирования РСЧС. </w:t>
            </w:r>
          </w:p>
        </w:tc>
      </w:tr>
      <w:tr w:rsidR="00D817D1" w:rsidRPr="00D817D1" w:rsidTr="00D817D1">
        <w:trPr>
          <w:trHeight w:val="29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эвакуации населения в различных режимах функционирования РСЧС. </w:t>
            </w:r>
          </w:p>
        </w:tc>
      </w:tr>
      <w:tr w:rsidR="00D817D1" w:rsidRPr="00D817D1" w:rsidTr="001F58F2">
        <w:trPr>
          <w:trHeight w:val="303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Обязанности и действия председателя и членов комиссии по устойчивости функционирования отраслей экономики (организаций) и жизнеобеспечения населения (работников организаций) в различных режимах функционирования РСЧС. </w:t>
            </w:r>
          </w:p>
        </w:tc>
      </w:tr>
      <w:tr w:rsidR="00D817D1" w:rsidRPr="00D817D1" w:rsidTr="00D817D1">
        <w:trPr>
          <w:trHeight w:val="610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10.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закон Российской Федерации закрепил права граждан на охрану здоровья, на благоприятную окружающую среду, достоверную информацию о ее состоянии, на возмещение ущерба, причиненного здоровью или имуществу. </w:t>
            </w:r>
          </w:p>
        </w:tc>
      </w:tr>
      <w:tr w:rsidR="00D817D1" w:rsidRPr="00D817D1" w:rsidTr="00D817D1">
        <w:trPr>
          <w:trHeight w:val="288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законе Российской Федерации определены задачи в области гражданской обороны и правовые основы их осуществления. </w:t>
            </w:r>
          </w:p>
        </w:tc>
      </w:tr>
      <w:tr w:rsidR="00D817D1" w:rsidRPr="00D817D1" w:rsidTr="00D817D1">
        <w:trPr>
          <w:trHeight w:val="449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Российской Федерации является основополагающим в области водного законодательства Российской Федерации. </w:t>
            </w:r>
          </w:p>
        </w:tc>
      </w:tr>
      <w:tr w:rsidR="00D817D1" w:rsidRPr="00D817D1" w:rsidTr="00D817D1">
        <w:trPr>
          <w:trHeight w:val="454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13.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 </w:t>
            </w:r>
          </w:p>
        </w:tc>
      </w:tr>
      <w:tr w:rsidR="00D817D1" w:rsidRPr="00D817D1" w:rsidTr="00D817D1">
        <w:trPr>
          <w:trHeight w:val="295"/>
        </w:trPr>
        <w:tc>
          <w:tcPr>
            <w:tcW w:w="675" w:type="dxa"/>
          </w:tcPr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D817D1" w:rsidRPr="00D817D1" w:rsidRDefault="00D817D1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75" w:type="dxa"/>
          </w:tcPr>
          <w:p w:rsidR="00D817D1" w:rsidRPr="00D817D1" w:rsidRDefault="00D817D1" w:rsidP="00AE73C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817D1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</w:t>
            </w:r>
            <w:r w:rsidR="00AE73C8" w:rsidRPr="00AE73C8">
              <w:rPr>
                <w:rFonts w:ascii="Times New Roman" w:hAnsi="Times New Roman" w:cs="Times New Roman"/>
                <w:sz w:val="28"/>
                <w:szCs w:val="28"/>
              </w:rPr>
              <w:t xml:space="preserve">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ГО.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18.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Какими нормативно-правовыми документами определены полномочия органов государственной власти субъектов РФ, органов местного самоуправления, обязанности организаций и граждан в области защиты населения и территорий от 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Режимы функционирования органов управления и сил РСЧС.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Какие вы знаете уровни реагирования, порядок их введения и установления. </w:t>
            </w:r>
          </w:p>
        </w:tc>
      </w:tr>
      <w:tr w:rsidR="00AE73C8" w:rsidRPr="00D817D1" w:rsidTr="00D817D1">
        <w:trPr>
          <w:trHeight w:val="295"/>
        </w:trPr>
        <w:tc>
          <w:tcPr>
            <w:tcW w:w="675" w:type="dxa"/>
          </w:tcPr>
          <w:p w:rsidR="00AE73C8" w:rsidRPr="00D817D1" w:rsidRDefault="00AE73C8" w:rsidP="00D817D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21.</w:t>
            </w:r>
          </w:p>
        </w:tc>
        <w:tc>
          <w:tcPr>
            <w:tcW w:w="9075" w:type="dxa"/>
          </w:tcPr>
          <w:p w:rsidR="00AE73C8" w:rsidRPr="00D817D1" w:rsidRDefault="00AE73C8" w:rsidP="00AE73C8">
            <w:pPr>
              <w:pStyle w:val="Default"/>
              <w:jc w:val="both"/>
              <w:rPr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Мероприятия</w:t>
            </w:r>
            <w:proofErr w:type="gramEnd"/>
            <w:r>
              <w:rPr>
                <w:sz w:val="28"/>
                <w:szCs w:val="28"/>
              </w:rPr>
              <w:t xml:space="preserve"> проводимые при различных режимах функционирования РСЧС. </w:t>
            </w:r>
          </w:p>
        </w:tc>
      </w:tr>
    </w:tbl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>Перечень</w:t>
      </w:r>
    </w:p>
    <w:p w:rsidR="00AE73C8" w:rsidRPr="00AE73C8" w:rsidRDefault="00AE73C8" w:rsidP="00AE73C8">
      <w:pPr>
        <w:pStyle w:val="Default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литературы по модулю I для преподавателей и обучаемых </w:t>
      </w:r>
      <w:proofErr w:type="gramStart"/>
      <w:r w:rsidRPr="00AE73C8">
        <w:rPr>
          <w:b/>
          <w:bCs/>
          <w:sz w:val="28"/>
          <w:szCs w:val="28"/>
        </w:rPr>
        <w:t>представлен</w:t>
      </w:r>
      <w:proofErr w:type="gramEnd"/>
    </w:p>
    <w:p w:rsidR="00DB3BB5" w:rsidRP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  <w:r w:rsidRPr="00AE73C8">
        <w:rPr>
          <w:rFonts w:ascii="Times New Roman" w:hAnsi="Times New Roman" w:cs="Times New Roman"/>
          <w:b/>
          <w:bCs/>
          <w:sz w:val="28"/>
          <w:szCs w:val="28"/>
        </w:rPr>
        <w:t>в общем списке литературы по модулям I - VI</w:t>
      </w: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Перечень средств обучения</w:t>
      </w: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F58F2" w:rsidRPr="001F58F2" w:rsidRDefault="001F58F2" w:rsidP="001F58F2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1F58F2">
        <w:rPr>
          <w:rFonts w:ascii="Times New Roman" w:hAnsi="Times New Roman" w:cs="Times New Roman"/>
          <w:color w:val="000000"/>
          <w:sz w:val="26"/>
          <w:szCs w:val="26"/>
        </w:rPr>
        <w:t xml:space="preserve">1. </w:t>
      </w:r>
      <w:r w:rsidRPr="001F58F2">
        <w:rPr>
          <w:rFonts w:ascii="Times New Roman" w:hAnsi="Times New Roman" w:cs="Times New Roman"/>
          <w:color w:val="000000"/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DB3BB5" w:rsidRDefault="00DB3BB5" w:rsidP="00DB3BB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9780" w:type="dxa"/>
        <w:tblInd w:w="-18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780"/>
      </w:tblGrid>
      <w:tr w:rsidR="00AE73C8" w:rsidTr="00AE73C8">
        <w:trPr>
          <w:trHeight w:val="14271"/>
        </w:trPr>
        <w:tc>
          <w:tcPr>
            <w:tcW w:w="9780" w:type="dxa"/>
          </w:tcPr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i/>
                <w:color w:val="000000"/>
                <w:sz w:val="36"/>
                <w:szCs w:val="36"/>
              </w:rPr>
              <w:t>Модуля</w:t>
            </w:r>
            <w:r w:rsidRPr="00AE73C8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 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II «Планирование мероприятий гражданской обороны и защиты населения и территорий </w:t>
            </w:r>
          </w:p>
          <w:p w:rsidR="00AE73C8" w:rsidRP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от чрезвычайных ситуаций» </w:t>
            </w: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AE73C8" w:rsidRDefault="00AE73C8" w:rsidP="00AE73C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AE73C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AE73C8" w:rsidRDefault="00AE73C8" w:rsidP="00DB3BB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AE73C8" w:rsidRPr="00AE73C8" w:rsidRDefault="00AE73C8" w:rsidP="00AE73C8">
      <w:pPr>
        <w:pStyle w:val="Default"/>
        <w:ind w:firstLine="567"/>
        <w:jc w:val="center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lastRenderedPageBreak/>
        <w:t>Рабочая программа</w:t>
      </w:r>
    </w:p>
    <w:p w:rsidR="00AE73C8" w:rsidRDefault="00AE73C8" w:rsidP="00AE73C8">
      <w:pPr>
        <w:pStyle w:val="Default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Модуля II «Планирование мероприятий гражданской обороны и </w:t>
      </w:r>
      <w:r>
        <w:rPr>
          <w:b/>
          <w:bCs/>
          <w:sz w:val="28"/>
          <w:szCs w:val="28"/>
        </w:rPr>
        <w:t xml:space="preserve">   </w:t>
      </w:r>
      <w:r w:rsidRPr="00AE73C8">
        <w:rPr>
          <w:b/>
          <w:bCs/>
          <w:sz w:val="28"/>
          <w:szCs w:val="28"/>
        </w:rPr>
        <w:t>защиты населения и территорий от чрезвычайных ситуаций»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AE73C8" w:rsidRDefault="00AE73C8" w:rsidP="00AE73C8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AE73C8">
        <w:rPr>
          <w:b/>
          <w:bCs/>
          <w:sz w:val="28"/>
          <w:szCs w:val="28"/>
        </w:rPr>
        <w:t>Пояснительная записка</w:t>
      </w:r>
    </w:p>
    <w:p w:rsidR="00AE73C8" w:rsidRPr="00AE73C8" w:rsidRDefault="00AE73C8" w:rsidP="00AE73C8">
      <w:pPr>
        <w:pStyle w:val="Default"/>
        <w:ind w:firstLine="567"/>
        <w:jc w:val="center"/>
        <w:rPr>
          <w:sz w:val="16"/>
          <w:szCs w:val="16"/>
        </w:rPr>
      </w:pPr>
    </w:p>
    <w:p w:rsidR="00393D05" w:rsidRPr="00276138" w:rsidRDefault="00AE73C8" w:rsidP="00393D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F1B">
        <w:rPr>
          <w:rFonts w:ascii="Times New Roman" w:hAnsi="Times New Roman" w:cs="Times New Roman"/>
          <w:sz w:val="28"/>
          <w:szCs w:val="28"/>
        </w:rPr>
        <w:t xml:space="preserve">Рабочая программа модуля II «Планирование мероприятий гражданской обороны и защиты населения и территорий от чрезвычайных ситуаций» предназначена для обучения </w:t>
      </w:r>
      <w:r w:rsidR="0099158C" w:rsidRPr="0099158C">
        <w:rPr>
          <w:sz w:val="28"/>
          <w:szCs w:val="28"/>
        </w:rPr>
        <w:t>классных руководителей, учителей начальных классов</w:t>
      </w:r>
      <w:r w:rsidR="00393D05">
        <w:rPr>
          <w:sz w:val="28"/>
          <w:szCs w:val="28"/>
        </w:rPr>
        <w:t xml:space="preserve"> </w:t>
      </w:r>
      <w:r w:rsidR="00393D05" w:rsidRPr="00276138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393D05" w:rsidRPr="00276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93D05" w:rsidRP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II </w:t>
      </w:r>
      <w:r w:rsidR="0099158C" w:rsidRPr="0099158C">
        <w:rPr>
          <w:sz w:val="28"/>
          <w:szCs w:val="28"/>
        </w:rPr>
        <w:t>классны</w:t>
      </w:r>
      <w:r w:rsidR="0099158C">
        <w:rPr>
          <w:sz w:val="28"/>
          <w:szCs w:val="28"/>
        </w:rPr>
        <w:t>е</w:t>
      </w:r>
      <w:r w:rsidR="0099158C" w:rsidRPr="0099158C">
        <w:rPr>
          <w:sz w:val="28"/>
          <w:szCs w:val="28"/>
        </w:rPr>
        <w:t xml:space="preserve"> руководител</w:t>
      </w:r>
      <w:r w:rsidR="0099158C">
        <w:rPr>
          <w:sz w:val="28"/>
          <w:szCs w:val="28"/>
        </w:rPr>
        <w:t>и</w:t>
      </w:r>
      <w:r w:rsidR="0099158C" w:rsidRPr="0099158C">
        <w:rPr>
          <w:sz w:val="28"/>
          <w:szCs w:val="28"/>
        </w:rPr>
        <w:t>, учител</w:t>
      </w:r>
      <w:r w:rsidR="0099158C">
        <w:rPr>
          <w:sz w:val="28"/>
          <w:szCs w:val="28"/>
        </w:rPr>
        <w:t>я</w:t>
      </w:r>
      <w:r w:rsidR="0099158C" w:rsidRPr="0099158C">
        <w:rPr>
          <w:sz w:val="28"/>
          <w:szCs w:val="28"/>
        </w:rPr>
        <w:t xml:space="preserve"> начальных классов</w:t>
      </w:r>
      <w:r w:rsidR="0099158C">
        <w:rPr>
          <w:sz w:val="28"/>
          <w:szCs w:val="28"/>
        </w:rPr>
        <w:t xml:space="preserve"> </w:t>
      </w:r>
      <w:r w:rsidR="00690111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должны: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знать: 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 w:rsidRPr="00AE73C8">
        <w:rPr>
          <w:sz w:val="28"/>
          <w:szCs w:val="28"/>
        </w:rPr>
        <w:t>организацию</w:t>
      </w:r>
      <w:proofErr w:type="gramEnd"/>
      <w:r w:rsidRPr="00AE73C8">
        <w:rPr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организации); </w:t>
      </w:r>
    </w:p>
    <w:p w:rsid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ситуаций;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90111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организацию работы органа управления гражданской обороны и единой государственной системы предупреждения и ликвидации чрезвычайных ситуаций; </w:t>
      </w:r>
    </w:p>
    <w:p w:rsidR="00690111" w:rsidRPr="00AE73C8" w:rsidRDefault="00690111" w:rsidP="00690111">
      <w:pPr>
        <w:pStyle w:val="Default"/>
        <w:ind w:firstLine="567"/>
        <w:jc w:val="both"/>
        <w:rPr>
          <w:sz w:val="28"/>
          <w:szCs w:val="28"/>
        </w:rPr>
      </w:pPr>
      <w:r w:rsidRPr="00690111">
        <w:rPr>
          <w:sz w:val="28"/>
          <w:szCs w:val="28"/>
        </w:rPr>
        <w:t>организацию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</w:t>
      </w:r>
    </w:p>
    <w:p w:rsidR="00AE73C8" w:rsidRPr="00AE73C8" w:rsidRDefault="00AE73C8" w:rsidP="00AE73C8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b/>
          <w:bCs/>
          <w:sz w:val="28"/>
          <w:szCs w:val="28"/>
        </w:rPr>
        <w:t xml:space="preserve">уметь: </w:t>
      </w:r>
    </w:p>
    <w:p w:rsidR="00690111" w:rsidRPr="00690111" w:rsidRDefault="00690111" w:rsidP="00690111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90111">
        <w:rPr>
          <w:rFonts w:ascii="Times New Roman" w:hAnsi="Times New Roman" w:cs="Times New Roman"/>
          <w:sz w:val="28"/>
          <w:szCs w:val="28"/>
        </w:rPr>
        <w:t>применять требования федеральных, региональных и муниципальных правовых и нормативных актов по вопросам гражданской обороны, защиты населения и территорий от чрезвычайных ситуаций, обеспечения безопасности людей на водных объектах.</w:t>
      </w:r>
    </w:p>
    <w:p w:rsidR="00690111" w:rsidRDefault="00690111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</w:p>
    <w:p w:rsidR="00AE73C8" w:rsidRDefault="00AE73C8" w:rsidP="00A5044E">
      <w:pPr>
        <w:autoSpaceDE w:val="0"/>
        <w:autoSpaceDN w:val="0"/>
        <w:adjustRightInd w:val="0"/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  <w:sectPr w:rsidR="00AE73C8" w:rsidSect="00D058A5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390AFE" w:rsidRDefault="00390AFE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2214FA" w:rsidRPr="002214FA" w:rsidRDefault="002214FA" w:rsidP="00390AF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454"/>
        <w:gridCol w:w="1373"/>
        <w:gridCol w:w="8"/>
        <w:gridCol w:w="1703"/>
        <w:gridCol w:w="7"/>
        <w:gridCol w:w="1976"/>
      </w:tblGrid>
      <w:tr w:rsidR="002214FA" w:rsidRPr="00390AFE" w:rsidTr="00A5044E">
        <w:trPr>
          <w:trHeight w:val="310"/>
        </w:trPr>
        <w:tc>
          <w:tcPr>
            <w:tcW w:w="530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5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469D9" w:rsidRPr="00390AFE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2214FA" w:rsidRPr="00390AFE" w:rsidTr="00715B93">
        <w:trPr>
          <w:trHeight w:val="319"/>
        </w:trPr>
        <w:tc>
          <w:tcPr>
            <w:tcW w:w="530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3" w:type="dxa"/>
            <w:gridSpan w:val="2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373" w:type="dxa"/>
          </w:tcPr>
          <w:p w:rsidR="00D469D9" w:rsidRPr="00D469D9" w:rsidRDefault="00D469D9" w:rsidP="00D469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469D9" w:rsidRPr="00D469D9" w:rsidRDefault="00715B93" w:rsidP="00D469D9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Пр.</w:t>
            </w:r>
            <w:r w:rsidR="00D469D9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1983" w:type="dxa"/>
            <w:gridSpan w:val="2"/>
            <w:vMerge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226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      </w:r>
            <w:proofErr w:type="gramStart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организацию</w:t>
            </w:r>
            <w:proofErr w:type="gramEnd"/>
            <w:r w:rsidRPr="00390AF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выполнение этих мероприятий в субъекте Российской Федерации (муниципальном образовании, организации). </w:t>
            </w:r>
          </w:p>
        </w:tc>
        <w:tc>
          <w:tcPr>
            <w:tcW w:w="1559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715B9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2214FA" w:rsidRPr="00390AFE" w:rsidTr="00715B93">
        <w:trPr>
          <w:trHeight w:val="484"/>
        </w:trPr>
        <w:tc>
          <w:tcPr>
            <w:tcW w:w="530" w:type="dxa"/>
          </w:tcPr>
          <w:p w:rsidR="00D469D9" w:rsidRPr="00390AFE" w:rsidRDefault="00D469D9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948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      </w:r>
          </w:p>
        </w:tc>
        <w:tc>
          <w:tcPr>
            <w:tcW w:w="1559" w:type="dxa"/>
            <w:gridSpan w:val="2"/>
          </w:tcPr>
          <w:p w:rsidR="00D469D9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63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73" w:type="dxa"/>
          </w:tcPr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469D9" w:rsidRPr="00390AFE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D469D9" w:rsidRPr="00390AFE" w:rsidRDefault="00D469D9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86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3. 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      </w: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690111">
        <w:trPr>
          <w:trHeight w:val="299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4. </w:t>
            </w:r>
          </w:p>
        </w:tc>
        <w:tc>
          <w:tcPr>
            <w:tcW w:w="5948" w:type="dxa"/>
          </w:tcPr>
          <w:p w:rsidR="002214FA" w:rsidRPr="00390AFE" w:rsidRDefault="002214FA" w:rsidP="00B579C1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2214FA" w:rsidRPr="00390AFE" w:rsidTr="00715B93">
        <w:trPr>
          <w:trHeight w:val="225"/>
        </w:trPr>
        <w:tc>
          <w:tcPr>
            <w:tcW w:w="530" w:type="dxa"/>
          </w:tcPr>
          <w:p w:rsidR="002214FA" w:rsidRPr="00390AFE" w:rsidRDefault="002214FA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5. </w:t>
            </w:r>
          </w:p>
        </w:tc>
        <w:tc>
          <w:tcPr>
            <w:tcW w:w="5948" w:type="dxa"/>
          </w:tcPr>
          <w:p w:rsidR="002214FA" w:rsidRPr="00390AFE" w:rsidRDefault="002214FA" w:rsidP="00211A09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2214FA" w:rsidRPr="00390AFE" w:rsidRDefault="002214FA" w:rsidP="00715B93">
            <w:pPr>
              <w:pStyle w:val="Default"/>
              <w:jc w:val="center"/>
            </w:pPr>
          </w:p>
        </w:tc>
      </w:tr>
      <w:tr w:rsidR="002214FA" w:rsidRPr="00390AFE" w:rsidTr="00690111">
        <w:trPr>
          <w:trHeight w:val="279"/>
        </w:trPr>
        <w:tc>
          <w:tcPr>
            <w:tcW w:w="530" w:type="dxa"/>
          </w:tcPr>
          <w:p w:rsidR="002214FA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81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2214FA" w:rsidRPr="00390AFE" w:rsidRDefault="002214FA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90111" w:rsidRPr="00390AFE" w:rsidTr="00715B93">
        <w:trPr>
          <w:trHeight w:val="738"/>
        </w:trPr>
        <w:tc>
          <w:tcPr>
            <w:tcW w:w="530" w:type="dxa"/>
          </w:tcPr>
          <w:p w:rsidR="00690111" w:rsidRPr="00390AFE" w:rsidRDefault="0069011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690111" w:rsidRDefault="00690111" w:rsidP="00690111">
            <w:pPr>
              <w:pStyle w:val="Default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      </w:r>
          </w:p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59" w:type="dxa"/>
            <w:gridSpan w:val="2"/>
          </w:tcPr>
          <w:p w:rsidR="00690111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63" w:type="dxa"/>
            <w:gridSpan w:val="2"/>
          </w:tcPr>
          <w:p w:rsidR="00690111" w:rsidRDefault="00F55703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81" w:type="dxa"/>
            <w:gridSpan w:val="2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69011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F55703" w:rsidRDefault="00F55703" w:rsidP="00F55703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Методы самоконтроля </w:t>
            </w:r>
          </w:p>
          <w:p w:rsidR="00690111" w:rsidRPr="00390AFE" w:rsidRDefault="00690111" w:rsidP="00715B9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715B93">
        <w:trPr>
          <w:trHeight w:val="100"/>
        </w:trPr>
        <w:tc>
          <w:tcPr>
            <w:tcW w:w="530" w:type="dxa"/>
          </w:tcPr>
          <w:p w:rsidR="00B579C1" w:rsidRPr="00390AFE" w:rsidRDefault="00B579C1" w:rsidP="00390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579C1" w:rsidRPr="00390AFE" w:rsidRDefault="0069011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454" w:type="dxa"/>
          </w:tcPr>
          <w:p w:rsidR="00B579C1" w:rsidRPr="00390AFE" w:rsidRDefault="00715B93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1381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2214FA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A5044E" w:rsidRDefault="00A5044E" w:rsidP="00AE73C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A5044E" w:rsidSect="00AE73C8">
          <w:pgSz w:w="16838" w:h="11906" w:orient="landscape"/>
          <w:pgMar w:top="851" w:right="1134" w:bottom="851" w:left="1134" w:header="709" w:footer="709" w:gutter="0"/>
          <w:cols w:space="708"/>
          <w:docGrid w:linePitch="360"/>
        </w:sectPr>
      </w:pPr>
    </w:p>
    <w:p w:rsidR="00A5044E" w:rsidRDefault="00A5044E" w:rsidP="00A5044E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A5044E" w:rsidRDefault="00A5044E" w:rsidP="00A5044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Модуля II «Планирование мероприятий гражданской обороны и защиты населения и территорий от чрезвычайных ситуаций»</w:t>
      </w:r>
    </w:p>
    <w:p w:rsidR="00A5044E" w:rsidRPr="00A5044E" w:rsidRDefault="00A5044E" w:rsidP="00A5044E">
      <w:pPr>
        <w:pStyle w:val="Default"/>
        <w:jc w:val="center"/>
        <w:rPr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Изменения и дополнения, внесенные за 5 лет в федеральные законодательные и подзаконные акты по вопросам гражданской обороны, защиты населения и территорий от чрезвычайных ситуаций, обеспечения безопасности людей на водных объектах и их влияние на </w:t>
      </w:r>
      <w:proofErr w:type="gramStart"/>
      <w:r>
        <w:rPr>
          <w:b/>
          <w:bCs/>
          <w:sz w:val="28"/>
          <w:szCs w:val="28"/>
        </w:rPr>
        <w:t>организацию</w:t>
      </w:r>
      <w:proofErr w:type="gramEnd"/>
      <w:r>
        <w:rPr>
          <w:b/>
          <w:bCs/>
          <w:sz w:val="28"/>
          <w:szCs w:val="28"/>
        </w:rPr>
        <w:t xml:space="preserve"> и выполнение этих мероприятий в субъекте Российской Федерации (муниципальном образовании, организации).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Изменения и дополнения, внесенные за последние 5 лет в федеральные и региональные законы, в подзаконные акты, а также муниципальные нормативные правовые акты в области гражданской обороны, защиты населения и территорий от чрезвычайных ситуаций и безопасности людей на водных объектах.</w:t>
      </w:r>
      <w:proofErr w:type="gramEnd"/>
      <w:r>
        <w:rPr>
          <w:sz w:val="28"/>
          <w:szCs w:val="28"/>
        </w:rPr>
        <w:t xml:space="preserve"> Их сущность и направления деятельности обучаемых по их реализации.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Изменения и дополнения, происшедшие в организационных основах защиты населения, материальных и культурных ценностей от опасностей, возникающих при ведении военных действий или вследствие этих действий, а также при возникновении чрезвычайных ситуаций природного и техногенного характера за последние 5 лет. </w:t>
      </w:r>
      <w:proofErr w:type="gramEnd"/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Порядок их применения на практике.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Требования региональных и муниципальных нормативных правовых актов и нормативных актов организаций по планированию мероприятий гражданской обороны и защиты населения и территорий от чрезвычайных ситуаций и направления деятельности по их выполнению. </w:t>
      </w: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Организационные основы планирования мероприятий гражданской обороны и защиты населения и территорий от чрезвычайных ситуаций. Участие должностных лиц и специалистов гражданской обороны и единой государственной системы предупреждения и ликвидации чрезвычайных ситуаций в отработке планирующих документов. </w:t>
      </w:r>
    </w:p>
    <w:p w:rsidR="00A5044E" w:rsidRPr="00A5044E" w:rsidRDefault="00A5044E" w:rsidP="00A5044E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A5044E" w:rsidRDefault="00A5044E" w:rsidP="00A5044E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Организация работы органа управления гражданской обороны и единой государственной системы предупреждения и ликвидации чрезвычайных ситуаций. Порядок разработки планирующих и отчетных документов повседневной деятельности органов управления, сил гражданской обороны и единой государственной системы предупреждения и ликвидации чрезвычайных ситуаций.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lastRenderedPageBreak/>
        <w:t xml:space="preserve">Основные нормативные правовые документы, определяющие порядок работы органов управления гражданской обороны и единой государственной </w:t>
      </w:r>
      <w:r>
        <w:rPr>
          <w:color w:val="auto"/>
          <w:sz w:val="28"/>
          <w:szCs w:val="28"/>
        </w:rPr>
        <w:t>системы предупреждения и ликвидации чрезвычайных ситуаций. Задачи и основные функции органов управления гражданской обороны и единой государственной системы предупреждения и л</w:t>
      </w:r>
      <w:r w:rsidR="00F55703">
        <w:rPr>
          <w:color w:val="auto"/>
          <w:sz w:val="28"/>
          <w:szCs w:val="28"/>
        </w:rPr>
        <w:t>иквидации чрезвычайных ситуаций</w:t>
      </w:r>
      <w:r>
        <w:rPr>
          <w:color w:val="auto"/>
          <w:sz w:val="28"/>
          <w:szCs w:val="28"/>
        </w:rPr>
        <w:t xml:space="preserve">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Планирующие и отчетные документы, разрабатываемые органами управления гражданской обороны и единой государственной системы предупреждения и ликвидации чрезвычайных ситуаций, их содержание и предъявляемые к ним требования. 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Практическая разработка документов соответствующего уровня. </w:t>
      </w:r>
    </w:p>
    <w:p w:rsidR="00A5044E" w:rsidRDefault="00A5044E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7. Организации создания, использования и пополнения запасов (резервов) материально-технических, продовольственных, медицинских, финансовых и иных средств в интересах гражданской обороны (предупреждения и ликвидации чрезвычайных ситуаций).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Виды, номенклатура, объем запасов (резервов) материальных и финансовых ресурсов, создаваемых в интересах ведения гражданской обороны (предупреждения и ликвидации чрезвычайных ситуаций). Порядок их создания и использования. 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Задачи органов управления и сил гражданской обороны и единой государственной системы предупреждения и ликвидации чрезвычайных ситуаций по организации и осуществлению </w:t>
      </w:r>
      <w:proofErr w:type="gramStart"/>
      <w:r w:rsidRPr="00F55703">
        <w:rPr>
          <w:rFonts w:ascii="Times New Roman" w:hAnsi="Times New Roman" w:cs="Times New Roman"/>
          <w:color w:val="000000"/>
          <w:sz w:val="28"/>
          <w:szCs w:val="28"/>
        </w:rPr>
        <w:t>контроля за</w:t>
      </w:r>
      <w:proofErr w:type="gramEnd"/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 их созданием, хранением, использованием и восполнением. </w:t>
      </w:r>
    </w:p>
    <w:p w:rsidR="00F55703" w:rsidRPr="00F55703" w:rsidRDefault="00F55703" w:rsidP="00F5570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55703">
        <w:rPr>
          <w:rFonts w:ascii="Times New Roman" w:hAnsi="Times New Roman" w:cs="Times New Roman"/>
          <w:color w:val="000000"/>
          <w:sz w:val="28"/>
          <w:szCs w:val="28"/>
        </w:rPr>
        <w:t xml:space="preserve">Силы гражданской обороны и единой государственной системы предупреждения и ликвидации чрезвычайных ситуаций, предназначенные для материального обеспечения, их состав и задачи. </w:t>
      </w:r>
    </w:p>
    <w:p w:rsidR="00A5044E" w:rsidRDefault="00F55703" w:rsidP="00F55703">
      <w:pPr>
        <w:pStyle w:val="Default"/>
        <w:ind w:firstLine="567"/>
        <w:jc w:val="both"/>
        <w:rPr>
          <w:color w:val="auto"/>
          <w:sz w:val="28"/>
          <w:szCs w:val="28"/>
        </w:rPr>
      </w:pPr>
      <w:r w:rsidRPr="00F55703">
        <w:rPr>
          <w:sz w:val="28"/>
          <w:szCs w:val="28"/>
        </w:rPr>
        <w:t xml:space="preserve">Медицинские средства защиты, их состав, порядок накопления, хранения и выдачи. </w:t>
      </w:r>
      <w:r w:rsidR="00A5044E">
        <w:rPr>
          <w:b/>
          <w:bCs/>
          <w:color w:val="auto"/>
          <w:sz w:val="28"/>
          <w:szCs w:val="28"/>
        </w:rPr>
        <w:t xml:space="preserve"> </w:t>
      </w:r>
    </w:p>
    <w:p w:rsidR="00715B93" w:rsidRDefault="00715B93" w:rsidP="00A5044E">
      <w:pPr>
        <w:pStyle w:val="Default"/>
        <w:ind w:firstLine="567"/>
        <w:jc w:val="both"/>
        <w:rPr>
          <w:b/>
          <w:bCs/>
          <w:color w:val="auto"/>
          <w:sz w:val="28"/>
          <w:szCs w:val="28"/>
        </w:rPr>
      </w:pPr>
    </w:p>
    <w:p w:rsidR="00A5044E" w:rsidRDefault="00A5044E" w:rsidP="00715B93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Оценка качества освоения программы</w:t>
      </w:r>
    </w:p>
    <w:p w:rsidR="00A5044E" w:rsidRDefault="00A5044E" w:rsidP="00A5044E">
      <w:pPr>
        <w:pStyle w:val="Default"/>
        <w:ind w:firstLine="567"/>
        <w:jc w:val="both"/>
        <w:rPr>
          <w:color w:val="auto"/>
          <w:sz w:val="28"/>
          <w:szCs w:val="28"/>
        </w:rPr>
      </w:pPr>
    </w:p>
    <w:p w:rsidR="00A5044E" w:rsidRDefault="00715B93" w:rsidP="00715B93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F55703" w:rsidRDefault="00A5044E" w:rsidP="00432F2E">
      <w:pPr>
        <w:pStyle w:val="Default"/>
        <w:pageBreakBefore/>
        <w:ind w:right="-144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Контрольные вопросы к зачету по Модулю II.</w:t>
      </w:r>
      <w:r w:rsidR="00432F2E">
        <w:rPr>
          <w:b/>
          <w:bCs/>
          <w:color w:val="auto"/>
          <w:sz w:val="28"/>
          <w:szCs w:val="28"/>
        </w:rPr>
        <w:t xml:space="preserve">                                         </w:t>
      </w:r>
      <w:r w:rsidR="00432F2E" w:rsidRPr="00B579C1">
        <w:rPr>
          <w:b/>
          <w:bCs/>
          <w:color w:val="auto"/>
          <w:sz w:val="28"/>
          <w:szCs w:val="28"/>
        </w:rPr>
        <w:t>Планирование мероприятий ГО и защиты населения и территорий от ЧС</w:t>
      </w:r>
    </w:p>
    <w:tbl>
      <w:tblPr>
        <w:tblW w:w="99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315"/>
      </w:tblGrid>
      <w:tr w:rsidR="00F55703" w:rsidRPr="00F55703" w:rsidTr="00F55703">
        <w:trPr>
          <w:trHeight w:val="130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координационным органом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является постоянно действующими органами управления в системе РСЧС.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 какие документы подразделяются документы ГОЧС по своему назначению и содержанию.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Изменения и дополнения, внесенные за 5 лет в федеральные законодательные и подзаконные акты по вопросам ГО, защиты населения и территорий от ЧС, обеспечения безопасности людей на водных объектах.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Влияние изменений и дополнений на организацию и выполнение мероприятий гражданской обороны и защиты населения от чрезвычайных ситуаций.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Требования региональных и муниципальных нормативных правовых актов и нормативных актов организаций по планированию мероприятий ГО и защиты населения и территорий от ЧС.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Организационные основы планирования мероприятий гражданской обороны и защиты населения и территорий от ЧС. </w:t>
            </w:r>
          </w:p>
        </w:tc>
      </w:tr>
      <w:tr w:rsidR="00F55703" w:rsidRPr="00F55703" w:rsidTr="00F55703">
        <w:trPr>
          <w:trHeight w:val="45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Участие должностных лиц и специалистов гражданской обороны и единой государственной системы предупреждения и ликвидации чрезвычайных ситуации в отработке планирующих документов. </w:t>
            </w:r>
          </w:p>
        </w:tc>
      </w:tr>
      <w:tr w:rsidR="00F55703" w:rsidRPr="00F55703" w:rsidTr="00F55703">
        <w:trPr>
          <w:trHeight w:val="455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Виды, номенклатура, объем запасов (резервов) материальных и финансовых ресурсов, создаваемых в интересах ведения ГО (предупреждения и ликвидации чрезвычайных ситуаций). Порядок их создания и использования. </w:t>
            </w:r>
          </w:p>
        </w:tc>
      </w:tr>
      <w:tr w:rsidR="00F55703" w:rsidRPr="00F55703" w:rsidTr="00F55703">
        <w:trPr>
          <w:trHeight w:val="45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Организация количественного и качественного учета запасов (резервов). Их техническое обеспечение, консервация при длительном хранении. Сроки освежения, проведения лабораторных испытаний. </w:t>
            </w:r>
          </w:p>
        </w:tc>
      </w:tr>
      <w:tr w:rsidR="00F55703" w:rsidRPr="00F55703" w:rsidTr="00F55703">
        <w:trPr>
          <w:trHeight w:val="616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Задачи органов управления и сил ГО и РСЧС по организации и осуществлению </w:t>
            </w:r>
            <w:proofErr w:type="gramStart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контроля за</w:t>
            </w:r>
            <w:proofErr w:type="gramEnd"/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их созданием, хранением, использованием и восполнением. Силы ГО и РСЧС, предназначенные для материального обеспечения, их состав и задачи. </w:t>
            </w:r>
          </w:p>
        </w:tc>
      </w:tr>
      <w:tr w:rsidR="00F55703" w:rsidRPr="00F55703" w:rsidTr="00F55703">
        <w:trPr>
          <w:trHeight w:val="294"/>
        </w:trPr>
        <w:tc>
          <w:tcPr>
            <w:tcW w:w="67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315" w:type="dxa"/>
          </w:tcPr>
          <w:p w:rsidR="00F55703" w:rsidRPr="00F55703" w:rsidRDefault="00F55703" w:rsidP="00F55703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F55703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Медицинские средства защиты, их состав, порядок накопления, хранения и выдачи. </w:t>
            </w:r>
          </w:p>
        </w:tc>
      </w:tr>
    </w:tbl>
    <w:p w:rsidR="00053B52" w:rsidRDefault="00053B52" w:rsidP="00204E83">
      <w:pPr>
        <w:pStyle w:val="Default"/>
        <w:rPr>
          <w:b/>
          <w:bCs/>
          <w:sz w:val="28"/>
          <w:szCs w:val="28"/>
        </w:rPr>
      </w:pP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204E83" w:rsidRDefault="00204E83" w:rsidP="00053B52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053B52" w:rsidRPr="00F55703" w:rsidRDefault="00053B52" w:rsidP="00204E83">
      <w:pPr>
        <w:pStyle w:val="Default"/>
        <w:rPr>
          <w:b/>
          <w:bCs/>
          <w:sz w:val="16"/>
          <w:szCs w:val="16"/>
        </w:rPr>
      </w:pPr>
    </w:p>
    <w:p w:rsidR="00204E83" w:rsidRDefault="00204E83" w:rsidP="00053B52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204E83" w:rsidRDefault="00204E83" w:rsidP="00053B52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715B93" w:rsidRDefault="00204E83" w:rsidP="00053B52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tbl>
      <w:tblPr>
        <w:tblW w:w="0" w:type="auto"/>
        <w:tblInd w:w="-34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36"/>
      </w:tblGrid>
      <w:tr w:rsidR="00E20AC2" w:rsidRPr="00E20AC2" w:rsidTr="00E20AC2">
        <w:trPr>
          <w:trHeight w:val="14271"/>
        </w:trPr>
        <w:tc>
          <w:tcPr>
            <w:tcW w:w="9436" w:type="dxa"/>
          </w:tcPr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E20AC2" w:rsidRPr="001B3CA1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III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«Организация предупреждения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чрезвычайных ситуаций и повышения устойчивости функционирования объектов экономики»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  <w:r w:rsidRPr="00E20AC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</w:p>
          <w:p w:rsidR="00E20AC2" w:rsidRPr="00E20AC2" w:rsidRDefault="00E20AC2" w:rsidP="00E20AC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E20AC2" w:rsidRPr="00E20AC2" w:rsidRDefault="00E20AC2" w:rsidP="00E20AC2">
      <w:pPr>
        <w:pStyle w:val="Default"/>
        <w:ind w:firstLine="567"/>
        <w:jc w:val="center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lastRenderedPageBreak/>
        <w:t>Рабочая программа</w:t>
      </w:r>
    </w:p>
    <w:p w:rsidR="00E20AC2" w:rsidRPr="00E20AC2" w:rsidRDefault="00E20AC2" w:rsidP="00E20AC2">
      <w:pPr>
        <w:pStyle w:val="Default"/>
        <w:ind w:firstLine="567"/>
        <w:jc w:val="center"/>
        <w:rPr>
          <w:sz w:val="26"/>
          <w:szCs w:val="26"/>
        </w:rPr>
      </w:pPr>
      <w:r w:rsidRPr="00E20AC2">
        <w:rPr>
          <w:b/>
          <w:bCs/>
          <w:sz w:val="28"/>
          <w:szCs w:val="28"/>
        </w:rPr>
        <w:t>Модуля III «Организация предупреждения чрезвычайных ситуаций и повышения устойчивости функционирования объектов экономики</w:t>
      </w:r>
      <w:r w:rsidRPr="00E20AC2">
        <w:rPr>
          <w:b/>
          <w:bCs/>
          <w:sz w:val="26"/>
          <w:szCs w:val="26"/>
        </w:rPr>
        <w:t>»</w:t>
      </w:r>
    </w:p>
    <w:p w:rsidR="00E20AC2" w:rsidRPr="001B3CA1" w:rsidRDefault="00E20AC2" w:rsidP="00E20AC2">
      <w:pPr>
        <w:pStyle w:val="Default"/>
        <w:ind w:firstLine="567"/>
        <w:jc w:val="both"/>
        <w:rPr>
          <w:b/>
          <w:bCs/>
          <w:sz w:val="28"/>
          <w:szCs w:val="28"/>
        </w:rPr>
      </w:pPr>
    </w:p>
    <w:p w:rsidR="00E20AC2" w:rsidRPr="001B3CA1" w:rsidRDefault="00E20AC2" w:rsidP="00E20AC2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E20AC2">
        <w:rPr>
          <w:b/>
          <w:bCs/>
          <w:sz w:val="28"/>
          <w:szCs w:val="28"/>
        </w:rPr>
        <w:t>Пояснительная записка</w:t>
      </w:r>
    </w:p>
    <w:p w:rsidR="00E20AC2" w:rsidRPr="001B3CA1" w:rsidRDefault="00E20AC2" w:rsidP="00E20AC2">
      <w:pPr>
        <w:pStyle w:val="Default"/>
        <w:ind w:firstLine="567"/>
        <w:jc w:val="center"/>
        <w:rPr>
          <w:sz w:val="28"/>
          <w:szCs w:val="28"/>
        </w:rPr>
      </w:pPr>
    </w:p>
    <w:p w:rsidR="00393D05" w:rsidRPr="00276138" w:rsidRDefault="00E20AC2" w:rsidP="00393D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84F1B">
        <w:rPr>
          <w:rFonts w:ascii="Times New Roman" w:hAnsi="Times New Roman" w:cs="Times New Roman"/>
          <w:sz w:val="28"/>
          <w:szCs w:val="28"/>
        </w:rPr>
        <w:t xml:space="preserve">Рабочая программа модуля III «Организация предупреждения чрезвычайных ситуаций и повышения устойчивости функционирования объектов экономики» предназначена для </w:t>
      </w:r>
      <w:r w:rsidRPr="0099158C">
        <w:rPr>
          <w:rFonts w:ascii="Times New Roman" w:hAnsi="Times New Roman" w:cs="Times New Roman"/>
          <w:sz w:val="28"/>
          <w:szCs w:val="28"/>
        </w:rPr>
        <w:t>обучения</w:t>
      </w:r>
      <w:r w:rsidR="00B84F1B" w:rsidRPr="0099158C">
        <w:rPr>
          <w:rFonts w:ascii="Times New Roman" w:hAnsi="Times New Roman" w:cs="Times New Roman"/>
          <w:sz w:val="28"/>
          <w:szCs w:val="28"/>
        </w:rPr>
        <w:t xml:space="preserve"> </w:t>
      </w:r>
      <w:r w:rsidR="0099158C" w:rsidRPr="0099158C">
        <w:rPr>
          <w:rFonts w:ascii="Times New Roman" w:hAnsi="Times New Roman" w:cs="Times New Roman"/>
          <w:sz w:val="28"/>
          <w:szCs w:val="28"/>
        </w:rPr>
        <w:t>классных руководителей, учителей начальных классов</w:t>
      </w:r>
      <w:r w:rsidR="00393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D05" w:rsidRPr="00276138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393D05" w:rsidRPr="00276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93D05" w:rsidRP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53B52" w:rsidRPr="00AE73C8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393D05" w:rsidRPr="0099158C">
        <w:rPr>
          <w:sz w:val="28"/>
          <w:szCs w:val="28"/>
        </w:rPr>
        <w:t>классны</w:t>
      </w:r>
      <w:r w:rsidR="00393D05">
        <w:rPr>
          <w:sz w:val="28"/>
          <w:szCs w:val="28"/>
        </w:rPr>
        <w:t>е</w:t>
      </w:r>
      <w:r w:rsidR="00393D05" w:rsidRPr="0099158C">
        <w:rPr>
          <w:sz w:val="28"/>
          <w:szCs w:val="28"/>
        </w:rPr>
        <w:t xml:space="preserve"> руководител</w:t>
      </w:r>
      <w:r w:rsidR="00393D05">
        <w:rPr>
          <w:sz w:val="28"/>
          <w:szCs w:val="28"/>
        </w:rPr>
        <w:t>и</w:t>
      </w:r>
      <w:r w:rsidR="00393D05" w:rsidRPr="0099158C">
        <w:rPr>
          <w:sz w:val="28"/>
          <w:szCs w:val="28"/>
        </w:rPr>
        <w:t>, учител</w:t>
      </w:r>
      <w:r w:rsidR="00393D05">
        <w:rPr>
          <w:sz w:val="28"/>
          <w:szCs w:val="28"/>
        </w:rPr>
        <w:t>я</w:t>
      </w:r>
      <w:r w:rsidR="00393D05" w:rsidRPr="0099158C">
        <w:rPr>
          <w:sz w:val="28"/>
          <w:szCs w:val="28"/>
        </w:rPr>
        <w:t xml:space="preserve"> начальных классов</w:t>
      </w:r>
      <w:r w:rsidR="00B84F1B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должны: </w:t>
      </w:r>
    </w:p>
    <w:p w:rsidR="00E20AC2" w:rsidRPr="00E20AC2" w:rsidRDefault="00E20AC2" w:rsidP="00E20AC2">
      <w:pPr>
        <w:pStyle w:val="Default"/>
        <w:ind w:firstLine="567"/>
        <w:jc w:val="both"/>
        <w:rPr>
          <w:sz w:val="28"/>
          <w:szCs w:val="28"/>
        </w:rPr>
      </w:pPr>
      <w:r w:rsidRPr="00E20AC2">
        <w:rPr>
          <w:b/>
          <w:bCs/>
          <w:sz w:val="28"/>
          <w:szCs w:val="28"/>
        </w:rPr>
        <w:t xml:space="preserve">знать: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общие понятия об устойчивости функционирования объектов экономики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возможные причины и последствия возникновения аварий и катастроф на них;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лицензирования, декларирования и страхования потенциально опасных объектов;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общий порядок и особенности проведения эвакуации населения в военное время, при чрезвычайных ситуациях природного и техногенного характера;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факторы, влияющие на устойчивость функционирования при чрезвычайных ситуациях и в военное время, содержание мероприятий и способы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методики оценки устойчивости объекта к воздействию поражающих факторов при военных действиях, при чрезвычайных ситуациях природного и техногенного характера, оценки химической обстановки при разрушении (аварии) объектов, имеющих аварийно химически опасные вещества;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финансирования мероприятий гражданской защиты и защиты населения и территорий от чрезвычайных ситуаций; </w:t>
      </w:r>
    </w:p>
    <w:p w:rsidR="00B84F1B" w:rsidRDefault="00B84F1B" w:rsidP="00B84F1B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мероприятий, планируемые в интересах </w:t>
      </w:r>
      <w:proofErr w:type="gramStart"/>
      <w:r>
        <w:rPr>
          <w:sz w:val="28"/>
          <w:szCs w:val="28"/>
        </w:rPr>
        <w:t>повышения устойчивости функционирования объектов экономики</w:t>
      </w:r>
      <w:proofErr w:type="gramEnd"/>
      <w:r>
        <w:rPr>
          <w:sz w:val="28"/>
          <w:szCs w:val="28"/>
        </w:rPr>
        <w:t xml:space="preserve"> и жизнеобеспечения населения, проживающего на радиоактивно загрязненных территориях, и организация их выполнения.</w:t>
      </w:r>
    </w:p>
    <w:p w:rsidR="00E20AC2" w:rsidRPr="001B3CA1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E20AC2" w:rsidRPr="001B3CA1" w:rsidSect="00A5044E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D25BB9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D25BB9" w:rsidRPr="002214FA" w:rsidRDefault="00D25BB9" w:rsidP="00D25BB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78"/>
        <w:gridCol w:w="14"/>
        <w:gridCol w:w="16"/>
        <w:gridCol w:w="1419"/>
        <w:gridCol w:w="8"/>
        <w:gridCol w:w="1703"/>
        <w:gridCol w:w="7"/>
        <w:gridCol w:w="1976"/>
      </w:tblGrid>
      <w:tr w:rsidR="00D25BB9" w:rsidRPr="00390AFE" w:rsidTr="00D25BB9">
        <w:trPr>
          <w:trHeight w:val="310"/>
        </w:trPr>
        <w:tc>
          <w:tcPr>
            <w:tcW w:w="530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7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D25BB9" w:rsidRPr="00390AFE" w:rsidTr="00D25BB9">
        <w:trPr>
          <w:trHeight w:val="319"/>
        </w:trPr>
        <w:tc>
          <w:tcPr>
            <w:tcW w:w="530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4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D25BB9" w:rsidRPr="00D469D9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D25BB9" w:rsidRPr="00390AFE" w:rsidRDefault="00D25BB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D25BB9">
        <w:trPr>
          <w:trHeight w:val="1312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      </w:r>
          </w:p>
        </w:tc>
        <w:tc>
          <w:tcPr>
            <w:tcW w:w="1559" w:type="dxa"/>
            <w:gridSpan w:val="2"/>
          </w:tcPr>
          <w:p w:rsidR="00D25BB9" w:rsidRPr="00D25BB9" w:rsidRDefault="00053B52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4"/>
          </w:tcPr>
          <w:p w:rsidR="00D25BB9" w:rsidRPr="00390AFE" w:rsidRDefault="00053B52" w:rsidP="00B579C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9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D25BB9" w:rsidRPr="00390AFE" w:rsidTr="00B84F1B">
        <w:trPr>
          <w:trHeight w:val="219"/>
        </w:trPr>
        <w:tc>
          <w:tcPr>
            <w:tcW w:w="530" w:type="dxa"/>
          </w:tcPr>
          <w:p w:rsidR="00D25BB9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</w:p>
        </w:tc>
        <w:tc>
          <w:tcPr>
            <w:tcW w:w="5948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1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D25BB9" w:rsidRPr="00390AFE" w:rsidRDefault="00D25BB9" w:rsidP="00053B5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1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D25BB9" w:rsidRPr="00390AFE" w:rsidTr="00D25BB9">
        <w:trPr>
          <w:trHeight w:val="254"/>
        </w:trPr>
        <w:tc>
          <w:tcPr>
            <w:tcW w:w="530" w:type="dxa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3. </w:t>
            </w:r>
          </w:p>
        </w:tc>
        <w:tc>
          <w:tcPr>
            <w:tcW w:w="5948" w:type="dxa"/>
          </w:tcPr>
          <w:p w:rsidR="00D25BB9" w:rsidRPr="00D25BB9" w:rsidRDefault="00D25BB9" w:rsidP="009823BA">
            <w:pPr>
              <w:pStyle w:val="Default"/>
              <w:jc w:val="both"/>
            </w:pPr>
          </w:p>
        </w:tc>
        <w:tc>
          <w:tcPr>
            <w:tcW w:w="1559" w:type="dxa"/>
            <w:gridSpan w:val="2"/>
          </w:tcPr>
          <w:p w:rsidR="00D25BB9" w:rsidRPr="00D25BB9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387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7" w:type="dxa"/>
            <w:gridSpan w:val="4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03" w:type="dxa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25BB9" w:rsidRPr="00390AFE" w:rsidRDefault="00D25BB9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2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4. </w:t>
            </w:r>
          </w:p>
        </w:tc>
        <w:tc>
          <w:tcPr>
            <w:tcW w:w="5948" w:type="dxa"/>
          </w:tcPr>
          <w:p w:rsidR="00B579C1" w:rsidRPr="00D25BB9" w:rsidRDefault="009823BA" w:rsidP="009823BA">
            <w:pPr>
              <w:pStyle w:val="Default"/>
              <w:jc w:val="both"/>
            </w:pPr>
            <w:r w:rsidRPr="00B579C1">
              <w:rPr>
                <w:sz w:val="23"/>
                <w:szCs w:val="23"/>
              </w:rPr>
              <w:t>Общие понятия об устойчивости функционирования объектов экономики и жизнеобеспечения. Факторы, влияющие на устойчивость функциониро</w:t>
            </w:r>
            <w:r>
              <w:rPr>
                <w:sz w:val="23"/>
                <w:szCs w:val="23"/>
              </w:rPr>
              <w:t>вания при ЧС</w:t>
            </w:r>
            <w:r w:rsidRPr="00B579C1">
              <w:rPr>
                <w:sz w:val="23"/>
                <w:szCs w:val="23"/>
              </w:rPr>
              <w:t xml:space="preserve"> и в военное время. Мероприятия и способы </w:t>
            </w:r>
            <w:proofErr w:type="gramStart"/>
            <w:r w:rsidRPr="00B579C1">
              <w:rPr>
                <w:sz w:val="23"/>
                <w:szCs w:val="23"/>
              </w:rPr>
              <w:t>повышения устойчивости функционирования объектов экономики</w:t>
            </w:r>
            <w:proofErr w:type="gramEnd"/>
            <w:r w:rsidRPr="00B579C1">
              <w:rPr>
                <w:sz w:val="23"/>
                <w:szCs w:val="23"/>
              </w:rPr>
              <w:t xml:space="preserve"> и жизнеобеспечения.</w:t>
            </w:r>
          </w:p>
        </w:tc>
        <w:tc>
          <w:tcPr>
            <w:tcW w:w="1559" w:type="dxa"/>
            <w:gridSpan w:val="2"/>
          </w:tcPr>
          <w:p w:rsidR="00B579C1" w:rsidRPr="00D25BB9" w:rsidRDefault="00B84F1B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1401" w:type="dxa"/>
            <w:gridSpan w:val="3"/>
          </w:tcPr>
          <w:p w:rsidR="00B579C1" w:rsidRPr="00390AFE" w:rsidRDefault="00053B5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B579C1" w:rsidRPr="00390AFE" w:rsidRDefault="00B84F1B" w:rsidP="00B84F1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Default="009823BA" w:rsidP="009823BA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579C1" w:rsidRPr="00390AFE" w:rsidTr="00D25BB9">
        <w:trPr>
          <w:trHeight w:val="225"/>
        </w:trPr>
        <w:tc>
          <w:tcPr>
            <w:tcW w:w="530" w:type="dxa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 </w:t>
            </w:r>
          </w:p>
        </w:tc>
        <w:tc>
          <w:tcPr>
            <w:tcW w:w="5948" w:type="dxa"/>
          </w:tcPr>
          <w:p w:rsidR="00B579C1" w:rsidRPr="00D25BB9" w:rsidRDefault="00B579C1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579C1" w:rsidRPr="00D25BB9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579C1" w:rsidRPr="00390AFE" w:rsidRDefault="00B579C1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6.</w:t>
            </w:r>
          </w:p>
        </w:tc>
        <w:tc>
          <w:tcPr>
            <w:tcW w:w="5948" w:type="dxa"/>
          </w:tcPr>
          <w:p w:rsidR="00B84F1B" w:rsidRDefault="00B84F1B" w:rsidP="00B84F1B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      </w:r>
          </w:p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Default="00B84F1B" w:rsidP="00B84F1B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84F1B" w:rsidRPr="00390AFE" w:rsidTr="00D25BB9">
        <w:trPr>
          <w:trHeight w:val="225"/>
        </w:trPr>
        <w:tc>
          <w:tcPr>
            <w:tcW w:w="530" w:type="dxa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</w:t>
            </w:r>
          </w:p>
        </w:tc>
        <w:tc>
          <w:tcPr>
            <w:tcW w:w="5948" w:type="dxa"/>
          </w:tcPr>
          <w:p w:rsidR="00B84F1B" w:rsidRPr="00D25BB9" w:rsidRDefault="00B84F1B" w:rsidP="009823BA">
            <w:pPr>
              <w:pStyle w:val="Default"/>
              <w:ind w:hanging="68"/>
              <w:jc w:val="both"/>
            </w:pPr>
          </w:p>
        </w:tc>
        <w:tc>
          <w:tcPr>
            <w:tcW w:w="1559" w:type="dxa"/>
            <w:gridSpan w:val="2"/>
          </w:tcPr>
          <w:p w:rsidR="00B84F1B" w:rsidRPr="00D25BB9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401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84F1B" w:rsidRPr="00390AFE" w:rsidRDefault="00B84F1B" w:rsidP="00D25BB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823BA" w:rsidRPr="00390AFE" w:rsidTr="00D25BB9">
        <w:trPr>
          <w:trHeight w:val="100"/>
        </w:trPr>
        <w:tc>
          <w:tcPr>
            <w:tcW w:w="530" w:type="dxa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9823BA" w:rsidRPr="00D25BB9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9823BA" w:rsidRPr="009823BA" w:rsidRDefault="00053B52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1392" w:type="dxa"/>
            <w:gridSpan w:val="2"/>
          </w:tcPr>
          <w:p w:rsidR="009823BA" w:rsidRPr="009823BA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1443" w:type="dxa"/>
            <w:gridSpan w:val="3"/>
          </w:tcPr>
          <w:p w:rsidR="009823BA" w:rsidRPr="00390AFE" w:rsidRDefault="00B84F1B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710" w:type="dxa"/>
            <w:gridSpan w:val="2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9823BA" w:rsidRPr="00390AFE" w:rsidRDefault="009823BA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213B58" w:rsidRDefault="00213B58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  <w:lang w:val="en-US"/>
        </w:rPr>
        <w:sectPr w:rsidR="00213B58" w:rsidSect="009823BA">
          <w:pgSz w:w="16838" w:h="11906" w:orient="landscape"/>
          <w:pgMar w:top="426" w:right="1134" w:bottom="1134" w:left="1134" w:header="709" w:footer="709" w:gutter="0"/>
          <w:cols w:space="708"/>
          <w:docGrid w:linePitch="360"/>
        </w:sect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</w:t>
      </w:r>
      <w:proofErr w:type="gramStart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>Ш</w:t>
      </w:r>
      <w:proofErr w:type="gramEnd"/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 «Организация предупреждения чрезвычайных ситуаций и повышения устойчивости функционирования объектов экономики»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Потенциально опасные объекты, расположенные на территории Саратовской области, и возможные опасности при нарушении их функционирования. Организация лицензирования, декларирования и страхования потенциально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Виды потенциально опасных объектов, расположенных на территории Саратовской области, и характер их опасных производств. Возможные причины и последствия возникновения аварий и катастроф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Основные мероприятия по предупреждению и ликвидации чрезвычайных ситуаций техногенного характера на них.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Нормативное правовое регулирование промышленной безопасности опасных объектов. </w:t>
      </w:r>
    </w:p>
    <w:p w:rsidR="00213B58" w:rsidRPr="00213B58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Лицензирование видов деятельности в области промышленной безопасности. Требования промышленной безопасности к проектированию, строительству, приемке в эксплуатацию и к эксплуатации опасного производственного объекта. Паспорт безопасности опасного производственного объекта. Разработка декларации промышленной безопасности. Страхование ответственности за причинение вреда при эксплуатации объекта.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13B58">
        <w:rPr>
          <w:rFonts w:ascii="Times New Roman" w:hAnsi="Times New Roman" w:cs="Times New Roman"/>
          <w:color w:val="000000"/>
          <w:sz w:val="28"/>
          <w:szCs w:val="28"/>
        </w:rPr>
        <w:t xml:space="preserve">Типовой паспорт безопасности территории муниципальных образований. </w:t>
      </w: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053B52" w:rsidRP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 w:rsidRPr="00053B52">
        <w:rPr>
          <w:b/>
          <w:bCs/>
          <w:sz w:val="28"/>
          <w:szCs w:val="28"/>
        </w:rPr>
        <w:t xml:space="preserve">Тема 4. Общие понятия об устойчивости функционирования объектов экономики и жизнеобеспечения. Факторы, влияющие на устойчивость функционирования при чрезвычайных ситуациях и в военное время. Мероприятия и способы </w:t>
      </w:r>
      <w:proofErr w:type="gramStart"/>
      <w:r w:rsidRPr="00053B52">
        <w:rPr>
          <w:b/>
          <w:bCs/>
          <w:sz w:val="28"/>
          <w:szCs w:val="28"/>
        </w:rPr>
        <w:t>повышения устойчивости функционирования объектов экономики</w:t>
      </w:r>
      <w:proofErr w:type="gramEnd"/>
      <w:r w:rsidRPr="00053B52">
        <w:rPr>
          <w:b/>
          <w:bCs/>
          <w:sz w:val="28"/>
          <w:szCs w:val="28"/>
        </w:rPr>
        <w:t xml:space="preserve"> и жизнеобеспечения. </w:t>
      </w:r>
    </w:p>
    <w:p w:rsid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Понятие устойчивости функционирования отраслей и объектов экономики в военное время, а также при чрезвычайных ситуациях природного и техногенного характера, и основные пути ее повышения. Факторы, влияющие на устойчивость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sz w:val="28"/>
          <w:szCs w:val="28"/>
        </w:rPr>
        <w:t xml:space="preserve">объектов в условиях военного времени, а также при чрезвычайных ситуациях природного и техногенного характера.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направления деятельности органов местного самоуправления, администрации организаций по разработке и осуществлению мероприятий по повышению устойчивости функционирования объектов экономики и жизнеобеспечения населения.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Комплекс заблаговременных организационных, инженерно-технических, технологических и специальных мероприятий, направленных на повышение устойчивости объектов экономики и жизнеобеспечения, и организация их выполнения. </w:t>
      </w:r>
    </w:p>
    <w:p w:rsidR="00053B52" w:rsidRDefault="00053B52" w:rsidP="00053B5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Подготовка объекта к восстановлению нарушенного производства и переводу на режим работы военного времени или на аварийный режим работы. </w:t>
      </w:r>
    </w:p>
    <w:p w:rsidR="00053B52" w:rsidRPr="0085363E" w:rsidRDefault="00053B52" w:rsidP="00053B52">
      <w:pPr>
        <w:pStyle w:val="Default"/>
        <w:ind w:firstLine="567"/>
        <w:jc w:val="both"/>
        <w:rPr>
          <w:sz w:val="16"/>
          <w:szCs w:val="16"/>
        </w:rPr>
      </w:pP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b/>
          <w:bCs/>
          <w:sz w:val="28"/>
          <w:szCs w:val="28"/>
        </w:rPr>
        <w:t xml:space="preserve">Тема 6. Порядок финансирования мероприятий гражданской обороны и защиты населения и территорий от чрезвычайных ситуаций. Организация отчетности за использование финансовых средств, выделяемых на эти цели.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Планирование бюджетных финансовых средств на выполнение мероприятий гражданской обороны, защиты населения и территорий от чрезвычайных ситуаций и ликвидации их последствий.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Порядок выделения финансовых средств на выполнение мероприятий гражданской обороны и защиты от чрезвычайных ситуаций. </w:t>
      </w:r>
    </w:p>
    <w:p w:rsidR="0085363E" w:rsidRPr="0085363E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85363E">
        <w:rPr>
          <w:sz w:val="28"/>
          <w:szCs w:val="28"/>
        </w:rPr>
        <w:t xml:space="preserve">Перечень, порядок разработки и представления необходимых документов, подтверждающих факт чрезвычайной ситуации и размер затрат на ликвидацию ее последствий. </w:t>
      </w:r>
    </w:p>
    <w:p w:rsidR="00053B52" w:rsidRPr="0085363E" w:rsidRDefault="0085363E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5363E">
        <w:rPr>
          <w:rFonts w:ascii="Times New Roman" w:hAnsi="Times New Roman" w:cs="Times New Roman"/>
          <w:sz w:val="28"/>
          <w:szCs w:val="28"/>
        </w:rPr>
        <w:t xml:space="preserve">Ведение учета, отчетности и финансового </w:t>
      </w:r>
      <w:proofErr w:type="gramStart"/>
      <w:r w:rsidRPr="0085363E">
        <w:rPr>
          <w:rFonts w:ascii="Times New Roman" w:hAnsi="Times New Roman" w:cs="Times New Roman"/>
          <w:sz w:val="28"/>
          <w:szCs w:val="28"/>
        </w:rPr>
        <w:t>контроля за</w:t>
      </w:r>
      <w:proofErr w:type="gramEnd"/>
      <w:r w:rsidRPr="0085363E">
        <w:rPr>
          <w:rFonts w:ascii="Times New Roman" w:hAnsi="Times New Roman" w:cs="Times New Roman"/>
          <w:sz w:val="28"/>
          <w:szCs w:val="28"/>
        </w:rPr>
        <w:t xml:space="preserve"> расходованием средств по мероприятиям гражданской обороны, предупреждения и ликвидации чрезвычайных ситуаций.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Default="00213B58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053B52" w:rsidRPr="0085363E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053B52" w:rsidRPr="00053B52" w:rsidRDefault="00053B52" w:rsidP="00053B5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53B52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213B58" w:rsidRPr="0085363E" w:rsidRDefault="00213B58" w:rsidP="00213B5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16"/>
          <w:szCs w:val="16"/>
        </w:rPr>
      </w:pPr>
    </w:p>
    <w:p w:rsidR="00213B58" w:rsidRPr="001B3CA1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III.</w:t>
      </w:r>
    </w:p>
    <w:p w:rsidR="00213B58" w:rsidRDefault="00213B58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213B58">
        <w:rPr>
          <w:rFonts w:ascii="Times New Roman" w:hAnsi="Times New Roman" w:cs="Times New Roman"/>
          <w:b/>
          <w:bCs/>
          <w:sz w:val="28"/>
          <w:szCs w:val="28"/>
        </w:rPr>
        <w:t>Организация предупреждения ЧС и повышения устойчивости функционирования объектов экономики.</w:t>
      </w:r>
    </w:p>
    <w:p w:rsidR="0085363E" w:rsidRDefault="0085363E" w:rsidP="00213B5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789"/>
      </w:tblGrid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Виды потенциально опасных объектов, расположенных на территор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ии субъекта РФ</w:t>
            </w: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, и характер их опасных производств. Возможные причины и последствия возникновения аварий и катастроф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мероприятия по предупреждению и ликвидации ЧС техногенного характера на них.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Нормативное правовое регулирование промышленной безопасности опасных объектов.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За счет </w:t>
            </w:r>
            <w:proofErr w:type="gramStart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ассигнований</w:t>
            </w:r>
            <w:proofErr w:type="gramEnd"/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каких бюджетов осуществляется финансирование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органы осуществляют планирование и распределение финансовых средств, выделяемых из федерального бюджета на подготовку и проведение мероприятий гражданской обороны и защиты от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6.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Перечислите основные документы для финансового планирования и использования денежных средств.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радиационной защиты населения.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способы защиты населения от АХОВ.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правильное направление выхода из зоны химического заражения.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устойчивости. </w:t>
            </w:r>
          </w:p>
        </w:tc>
      </w:tr>
      <w:tr w:rsidR="0085363E" w:rsidRPr="0085363E" w:rsidTr="0085363E">
        <w:trPr>
          <w:trHeight w:val="127"/>
        </w:trPr>
        <w:tc>
          <w:tcPr>
            <w:tcW w:w="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7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5363E" w:rsidRPr="0085363E" w:rsidRDefault="0085363E" w:rsidP="0085363E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85363E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координирующий орган управления ГО и РСЧС на объектовом уровне. </w:t>
            </w:r>
          </w:p>
        </w:tc>
      </w:tr>
    </w:tbl>
    <w:p w:rsidR="0085363E" w:rsidRDefault="0085363E"/>
    <w:p w:rsidR="0085363E" w:rsidRDefault="0085363E" w:rsidP="00213B58">
      <w:pPr>
        <w:pStyle w:val="Default"/>
        <w:jc w:val="center"/>
        <w:rPr>
          <w:b/>
          <w:bCs/>
          <w:sz w:val="28"/>
          <w:szCs w:val="28"/>
        </w:rPr>
      </w:pP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213B58" w:rsidRDefault="00213B58" w:rsidP="00213B58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III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  <w:r>
        <w:rPr>
          <w:b/>
          <w:bCs/>
          <w:sz w:val="28"/>
          <w:szCs w:val="28"/>
        </w:rPr>
        <w:t xml:space="preserve"> в общем списке литературы по модулям I - VI</w:t>
      </w: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Pr="001B3CA1" w:rsidRDefault="00213B58" w:rsidP="00213B58">
      <w:pPr>
        <w:pStyle w:val="Default"/>
        <w:rPr>
          <w:b/>
          <w:bCs/>
          <w:sz w:val="28"/>
          <w:szCs w:val="28"/>
        </w:rPr>
      </w:pPr>
    </w:p>
    <w:p w:rsidR="00213B58" w:rsidRDefault="00213B58" w:rsidP="0085363E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85363E" w:rsidRDefault="0085363E" w:rsidP="0085363E">
      <w:pPr>
        <w:pStyle w:val="Default"/>
        <w:jc w:val="center"/>
        <w:rPr>
          <w:sz w:val="28"/>
          <w:szCs w:val="28"/>
        </w:rPr>
      </w:pPr>
    </w:p>
    <w:p w:rsidR="00213B58" w:rsidRDefault="00213B58" w:rsidP="0085363E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213B58" w:rsidRDefault="00213B58" w:rsidP="0085363E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E20AC2" w:rsidRPr="00E20AC2" w:rsidRDefault="00E20AC2" w:rsidP="0085363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E20AC2" w:rsidRPr="00E20AC2" w:rsidRDefault="00E20AC2" w:rsidP="00E20AC2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AE73C8" w:rsidRDefault="00AE73C8" w:rsidP="00AE73C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W w:w="0" w:type="auto"/>
        <w:tblInd w:w="-176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68"/>
      </w:tblGrid>
      <w:tr w:rsidR="00213B58" w:rsidTr="00213B58">
        <w:trPr>
          <w:trHeight w:val="14271"/>
        </w:trPr>
        <w:tc>
          <w:tcPr>
            <w:tcW w:w="9668" w:type="dxa"/>
          </w:tcPr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1B3CA1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Модуля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IV </w:t>
            </w: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«Способы защиты населения, материальных, культурных ценностей и организация </w:t>
            </w:r>
          </w:p>
          <w:p w:rsidR="00213B58" w:rsidRPr="00213B58" w:rsidRDefault="00213B58" w:rsidP="00213B58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36"/>
                <w:szCs w:val="36"/>
              </w:rPr>
            </w:pPr>
            <w:r w:rsidRPr="00213B5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их выполнения» </w:t>
            </w: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  <w:lang w:val="en-US"/>
              </w:rPr>
            </w:pPr>
          </w:p>
          <w:p w:rsidR="00213B58" w:rsidRDefault="00213B58" w:rsidP="00213B58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  <w:r w:rsidRPr="00213B58">
              <w:rPr>
                <w:b/>
                <w:bCs/>
                <w:i/>
                <w:iCs/>
                <w:sz w:val="36"/>
                <w:szCs w:val="36"/>
              </w:rPr>
              <w:t>201</w:t>
            </w:r>
            <w:r>
              <w:rPr>
                <w:b/>
                <w:bCs/>
                <w:i/>
                <w:iCs/>
                <w:sz w:val="36"/>
                <w:szCs w:val="36"/>
                <w:lang w:val="en-US"/>
              </w:rPr>
              <w:t>6</w:t>
            </w:r>
            <w:r w:rsidRPr="00213B58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213B58" w:rsidRDefault="00213B58" w:rsidP="00DB3BB5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</w:tc>
      </w:tr>
    </w:tbl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F50760" w:rsidRDefault="00F50760" w:rsidP="00F50760">
      <w:pPr>
        <w:pStyle w:val="Default"/>
        <w:ind w:firstLine="567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IV «Способы защиты населения, материальных, культурных ценностей и организация их выполнения»</w:t>
      </w:r>
    </w:p>
    <w:p w:rsidR="00F50760" w:rsidRPr="001B3CA1" w:rsidRDefault="00F50760" w:rsidP="00F50760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F50760" w:rsidRPr="001B3CA1" w:rsidRDefault="00F50760" w:rsidP="00F50760">
      <w:pPr>
        <w:pStyle w:val="Default"/>
        <w:ind w:firstLine="56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F50760" w:rsidRPr="001B3CA1" w:rsidRDefault="00F50760" w:rsidP="00F50760">
      <w:pPr>
        <w:pStyle w:val="Default"/>
        <w:ind w:firstLine="567"/>
        <w:jc w:val="center"/>
        <w:rPr>
          <w:sz w:val="16"/>
          <w:szCs w:val="16"/>
        </w:rPr>
      </w:pPr>
    </w:p>
    <w:p w:rsidR="00393D05" w:rsidRPr="00276138" w:rsidRDefault="00F50760" w:rsidP="00393D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5363E">
        <w:rPr>
          <w:rFonts w:ascii="Times New Roman" w:hAnsi="Times New Roman" w:cs="Times New Roman"/>
          <w:sz w:val="28"/>
          <w:szCs w:val="28"/>
        </w:rPr>
        <w:t xml:space="preserve">Рабочая программа модуля IV «Способы защиты населения, материальных, культурных ценностей и организация их выполнения» предназначена для обучения </w:t>
      </w:r>
      <w:r w:rsidR="00393D05" w:rsidRPr="0099158C">
        <w:rPr>
          <w:rFonts w:ascii="Times New Roman" w:hAnsi="Times New Roman" w:cs="Times New Roman"/>
          <w:sz w:val="28"/>
          <w:szCs w:val="28"/>
        </w:rPr>
        <w:t>классных руководителей, учителей начальных классов</w:t>
      </w:r>
      <w:r w:rsidR="00393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D05" w:rsidRPr="00276138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393D05" w:rsidRPr="00276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93D05" w:rsidRP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5363E" w:rsidRPr="00AE73C8" w:rsidRDefault="0085363E" w:rsidP="0085363E">
      <w:pPr>
        <w:pStyle w:val="Default"/>
        <w:ind w:firstLine="567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В результате освоения Модуля </w:t>
      </w:r>
      <w:r w:rsidRPr="00E20AC2">
        <w:rPr>
          <w:sz w:val="28"/>
          <w:szCs w:val="28"/>
        </w:rPr>
        <w:t>III</w:t>
      </w:r>
      <w:r w:rsidRPr="00AE73C8">
        <w:rPr>
          <w:sz w:val="28"/>
          <w:szCs w:val="28"/>
        </w:rPr>
        <w:t xml:space="preserve"> </w:t>
      </w:r>
      <w:r w:rsidR="00393D05" w:rsidRPr="0099158C">
        <w:rPr>
          <w:sz w:val="28"/>
          <w:szCs w:val="28"/>
        </w:rPr>
        <w:t>классны</w:t>
      </w:r>
      <w:r w:rsidR="00393D05">
        <w:rPr>
          <w:sz w:val="28"/>
          <w:szCs w:val="28"/>
        </w:rPr>
        <w:t>е</w:t>
      </w:r>
      <w:r w:rsidR="00393D05" w:rsidRPr="0099158C">
        <w:rPr>
          <w:sz w:val="28"/>
          <w:szCs w:val="28"/>
        </w:rPr>
        <w:t xml:space="preserve"> руководител</w:t>
      </w:r>
      <w:r w:rsidR="00393D05">
        <w:rPr>
          <w:sz w:val="28"/>
          <w:szCs w:val="28"/>
        </w:rPr>
        <w:t>и</w:t>
      </w:r>
      <w:r w:rsidR="00393D05" w:rsidRPr="0099158C">
        <w:rPr>
          <w:sz w:val="28"/>
          <w:szCs w:val="28"/>
        </w:rPr>
        <w:t>, учител</w:t>
      </w:r>
      <w:r w:rsidR="00393D05">
        <w:rPr>
          <w:sz w:val="28"/>
          <w:szCs w:val="28"/>
        </w:rPr>
        <w:t>я</w:t>
      </w:r>
      <w:r w:rsidR="00393D05" w:rsidRPr="0099158C">
        <w:rPr>
          <w:sz w:val="28"/>
          <w:szCs w:val="28"/>
        </w:rPr>
        <w:t xml:space="preserve"> начальных классов</w:t>
      </w:r>
      <w:r w:rsidR="00393D05" w:rsidRPr="00B84F1B">
        <w:rPr>
          <w:sz w:val="28"/>
          <w:szCs w:val="28"/>
        </w:rPr>
        <w:t xml:space="preserve"> </w:t>
      </w:r>
      <w:r w:rsidRPr="00AE73C8">
        <w:rPr>
          <w:sz w:val="28"/>
          <w:szCs w:val="28"/>
        </w:rPr>
        <w:t xml:space="preserve"> должны: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знать: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способы прогнозирования и оценки обстановки при подготовке к защите населения, материальных и культурных ценностей, территорий от опасностей, возникающих при ведении и вследствие ведения военных действий, вследствие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надзора и контроля в области гражданской обороны и защиты от чрезвычайных ситуаций;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приборы радиационной и химической разведки, дозиметрического контроля;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управления, связи и оповещения в системах ГО  и единой государственной системы предупреждения и ликвидации ЧС;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мероприятий химической зашиты, осуществляемые в случае угрозы и (или) возникновения химической аварии; задачи и основные мероприятия медико-биологической защиты;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средства индивидуальной защиты, классификация, назначение, порядок использования, хранение и поддержание их в готовности.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инженерной защиты населения и работников организаций;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мероприятия защиты населения, материальных и культурных ценностей путем эвакуации; планирование эвакомероприятий;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содержание медицинской профилактики радиационных поражений и оказания медицинской помощи пострадавшим при радиационной аварии;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уметь: </w:t>
      </w:r>
    </w:p>
    <w:p w:rsidR="00F50760" w:rsidRDefault="00F50760" w:rsidP="00F5076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анализировать, оценивать обстановку и принимать решения в области гражданской обороны и защиты от Ч</w:t>
      </w:r>
      <w:proofErr w:type="gramStart"/>
      <w:r>
        <w:rPr>
          <w:sz w:val="28"/>
          <w:szCs w:val="28"/>
          <w:lang w:val="en-US"/>
        </w:rPr>
        <w:t>C</w:t>
      </w:r>
      <w:proofErr w:type="gramEnd"/>
      <w:r w:rsidR="009823BA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в соответствии с занимаемой должностью; </w:t>
      </w:r>
    </w:p>
    <w:p w:rsidR="00DB3BB5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>координировать деятельность органов управления и сил гражданской обороны гражданской обороны и единой государственной системы предупреждения и ликвидации ЧС при возникновении ЧС.</w:t>
      </w:r>
    </w:p>
    <w:p w:rsidR="00F50760" w:rsidRDefault="00F50760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  <w:sectPr w:rsidR="00F50760" w:rsidSect="00213B58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F50760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50760" w:rsidRPr="002214FA" w:rsidRDefault="00F50760" w:rsidP="00F5076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454"/>
        <w:gridCol w:w="2232"/>
      </w:tblGrid>
      <w:tr w:rsidR="00F50760" w:rsidRPr="00390AFE" w:rsidTr="00642BD9">
        <w:trPr>
          <w:trHeight w:val="310"/>
        </w:trPr>
        <w:tc>
          <w:tcPr>
            <w:tcW w:w="530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98" w:type="dxa"/>
            <w:gridSpan w:val="6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232" w:type="dxa"/>
            <w:vMerge w:val="restart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50760" w:rsidRPr="00390AFE" w:rsidTr="00642BD9">
        <w:trPr>
          <w:trHeight w:val="319"/>
        </w:trPr>
        <w:tc>
          <w:tcPr>
            <w:tcW w:w="530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F50760" w:rsidRPr="00D469D9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62" w:type="dxa"/>
            <w:gridSpan w:val="2"/>
          </w:tcPr>
          <w:p w:rsidR="00F50760" w:rsidRPr="00D469D9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50760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232" w:type="dxa"/>
            <w:vMerge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50760" w:rsidRPr="00390AFE" w:rsidTr="00642BD9">
        <w:trPr>
          <w:trHeight w:val="211"/>
        </w:trPr>
        <w:tc>
          <w:tcPr>
            <w:tcW w:w="530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48" w:type="dxa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left="927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обучения</w:t>
            </w:r>
          </w:p>
        </w:tc>
        <w:tc>
          <w:tcPr>
            <w:tcW w:w="1559" w:type="dxa"/>
            <w:gridSpan w:val="2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87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7" w:type="dxa"/>
            <w:gridSpan w:val="3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29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19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1462" w:type="dxa"/>
            <w:gridSpan w:val="2"/>
          </w:tcPr>
          <w:p w:rsidR="00F50760" w:rsidRPr="002214FA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ind w:right="-108"/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очная/заочная</w:t>
            </w:r>
          </w:p>
        </w:tc>
        <w:tc>
          <w:tcPr>
            <w:tcW w:w="2232" w:type="dxa"/>
          </w:tcPr>
          <w:p w:rsidR="00F50760" w:rsidRPr="00390AFE" w:rsidRDefault="00F50760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642BD9" w:rsidRPr="00390AFE" w:rsidTr="00642BD9">
        <w:trPr>
          <w:trHeight w:val="328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642BD9" w:rsidRPr="00642BD9" w:rsidRDefault="00642BD9" w:rsidP="00B14FFC">
            <w:pPr>
              <w:pStyle w:val="Default"/>
              <w:jc w:val="both"/>
            </w:pPr>
            <w:r w:rsidRPr="00642BD9">
              <w:t xml:space="preserve">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      </w:r>
          </w:p>
        </w:tc>
        <w:tc>
          <w:tcPr>
            <w:tcW w:w="1559" w:type="dxa"/>
            <w:gridSpan w:val="2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7" w:type="dxa"/>
            <w:gridSpan w:val="3"/>
          </w:tcPr>
          <w:p w:rsidR="00642BD9" w:rsidRPr="00642BD9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1419" w:type="dxa"/>
          </w:tcPr>
          <w:p w:rsidR="00642BD9" w:rsidRPr="00390AFE" w:rsidRDefault="00642BD9" w:rsidP="00B14FFC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B14FFC" w:rsidRPr="00390AFE" w:rsidTr="00642BD9">
        <w:trPr>
          <w:trHeight w:val="328"/>
        </w:trPr>
        <w:tc>
          <w:tcPr>
            <w:tcW w:w="530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B14FFC" w:rsidRPr="00642BD9" w:rsidRDefault="00B14FFC" w:rsidP="009823BA">
            <w:pPr>
              <w:pStyle w:val="Default"/>
              <w:jc w:val="both"/>
            </w:pPr>
            <w:r w:rsidRPr="00642BD9">
              <w:t>Приборы радиационной и химической разведки, дозиметрического контроля.</w:t>
            </w:r>
          </w:p>
        </w:tc>
        <w:tc>
          <w:tcPr>
            <w:tcW w:w="1559" w:type="dxa"/>
            <w:gridSpan w:val="2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7" w:type="dxa"/>
            <w:gridSpan w:val="3"/>
          </w:tcPr>
          <w:p w:rsidR="00B14FFC" w:rsidRPr="00642BD9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1419" w:type="dxa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62" w:type="dxa"/>
            <w:gridSpan w:val="2"/>
          </w:tcPr>
          <w:p w:rsidR="00B14FFC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232" w:type="dxa"/>
          </w:tcPr>
          <w:p w:rsidR="00B14FFC" w:rsidRPr="00390AFE" w:rsidRDefault="00B14FFC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484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48" w:type="dxa"/>
          </w:tcPr>
          <w:p w:rsidR="00642BD9" w:rsidRPr="00390AFE" w:rsidRDefault="00642BD9" w:rsidP="00642BD9">
            <w:pPr>
              <w:pStyle w:val="Default"/>
              <w:jc w:val="both"/>
            </w:pPr>
            <w:r>
              <w:rPr>
                <w:sz w:val="23"/>
                <w:szCs w:val="23"/>
              </w:rPr>
              <w:t>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</w:t>
            </w:r>
          </w:p>
        </w:tc>
        <w:tc>
          <w:tcPr>
            <w:tcW w:w="1559" w:type="dxa"/>
            <w:gridSpan w:val="2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7" w:type="dxa"/>
            <w:gridSpan w:val="3"/>
          </w:tcPr>
          <w:p w:rsidR="00642BD9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9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62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642BD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</w:t>
            </w:r>
            <w:r w:rsidR="00642BD9" w:rsidRPr="00390AFE">
              <w:rPr>
                <w:rFonts w:ascii="Times New Roman" w:hAnsi="Times New Roman" w:cs="Times New Roman"/>
                <w:color w:val="000000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642BD9" w:rsidRPr="00390AFE" w:rsidRDefault="00642BD9" w:rsidP="005804FC">
            <w:pPr>
              <w:pStyle w:val="Default"/>
              <w:jc w:val="both"/>
            </w:pPr>
            <w:r>
              <w:rPr>
                <w:sz w:val="23"/>
                <w:szCs w:val="23"/>
              </w:rPr>
              <w:t>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и защиты от чрезвычайных ситуаций</w:t>
            </w:r>
            <w:r>
              <w:rPr>
                <w:b/>
                <w:bCs/>
                <w:sz w:val="23"/>
                <w:szCs w:val="23"/>
              </w:rPr>
              <w:t xml:space="preserve">. </w:t>
            </w:r>
          </w:p>
        </w:tc>
        <w:tc>
          <w:tcPr>
            <w:tcW w:w="1560" w:type="dxa"/>
            <w:gridSpan w:val="2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642BD9" w:rsidRPr="00390AFE" w:rsidRDefault="00B14FFC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B14FFC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Устный и письменный опросы 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населения, материальных и культурных ценностей путем эвакуации.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BB1F99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56" w:type="dxa"/>
            <w:gridSpan w:val="2"/>
          </w:tcPr>
          <w:p w:rsidR="0085363E" w:rsidRDefault="0085363E" w:rsidP="0085363E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медицинской профилактики радиационных поражений и оказания медицинской помощи пострадавшим при радиационной аварии. </w:t>
            </w: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Устный и письменный опросы</w:t>
            </w:r>
          </w:p>
        </w:tc>
      </w:tr>
      <w:tr w:rsidR="0085363E" w:rsidRPr="00390AFE" w:rsidTr="00642BD9">
        <w:trPr>
          <w:trHeight w:val="100"/>
        </w:trPr>
        <w:tc>
          <w:tcPr>
            <w:tcW w:w="530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56" w:type="dxa"/>
            <w:gridSpan w:val="2"/>
          </w:tcPr>
          <w:p w:rsidR="0085363E" w:rsidRDefault="0085363E" w:rsidP="005804FC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560" w:type="dxa"/>
            <w:gridSpan w:val="2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392" w:type="dxa"/>
          </w:tcPr>
          <w:p w:rsidR="0085363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43" w:type="dxa"/>
            <w:gridSpan w:val="3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85363E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85363E" w:rsidRPr="00390AFE" w:rsidRDefault="0085363E" w:rsidP="00B14F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642BD9" w:rsidRPr="00390AFE" w:rsidTr="00642BD9">
        <w:trPr>
          <w:trHeight w:val="100"/>
        </w:trPr>
        <w:tc>
          <w:tcPr>
            <w:tcW w:w="530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56" w:type="dxa"/>
            <w:gridSpan w:val="2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392" w:type="dxa"/>
          </w:tcPr>
          <w:p w:rsidR="00642BD9" w:rsidRPr="00390AFE" w:rsidRDefault="0085363E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1443" w:type="dxa"/>
            <w:gridSpan w:val="3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54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232" w:type="dxa"/>
          </w:tcPr>
          <w:p w:rsidR="00642BD9" w:rsidRPr="00390AFE" w:rsidRDefault="00642BD9" w:rsidP="00F5076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DB3BB5" w:rsidRDefault="00DB3BB5" w:rsidP="00F50760">
      <w:pPr>
        <w:pStyle w:val="Default"/>
        <w:ind w:firstLine="567"/>
        <w:jc w:val="both"/>
        <w:rPr>
          <w:b/>
          <w:bCs/>
          <w:i/>
          <w:iCs/>
          <w:sz w:val="36"/>
          <w:szCs w:val="36"/>
        </w:rPr>
      </w:pPr>
    </w:p>
    <w:p w:rsidR="006849A3" w:rsidRDefault="006849A3" w:rsidP="00DB3BB5">
      <w:pPr>
        <w:pStyle w:val="Default"/>
        <w:jc w:val="center"/>
        <w:rPr>
          <w:b/>
          <w:bCs/>
          <w:i/>
          <w:iCs/>
          <w:sz w:val="36"/>
          <w:szCs w:val="36"/>
        </w:rPr>
        <w:sectPr w:rsidR="006849A3" w:rsidSect="00F50760">
          <w:pgSz w:w="16838" w:h="11906" w:orient="landscape"/>
          <w:pgMar w:top="567" w:right="1134" w:bottom="851" w:left="1134" w:header="709" w:footer="709" w:gutter="0"/>
          <w:cols w:space="708"/>
          <w:docGrid w:linePitch="360"/>
        </w:sect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Модуля IV «Способы защиты населения, </w:t>
      </w:r>
      <w:proofErr w:type="gramStart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материальных</w:t>
      </w:r>
      <w:proofErr w:type="gramEnd"/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, культурных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>ценностей и организация их выполнения»</w:t>
      </w:r>
    </w:p>
    <w:p w:rsidR="00B14FFC" w:rsidRDefault="00B14FFC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1. Прогнозирование и оценка обстановки в интересах подготовки к защите и по защите населения, материальных и культурных ценностей, а также территорий от опасностей, возникающих при ведении военных действий, вследствие этих действий, а также при чрезвычайных ситуациях.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Сущность, порядок и методика прогнозирования и оценки обстановки. Исходные данные для прогнозирования и оценки обстановки в интересах защиты населения и территорий.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Задачи, силы, средства и организация разведки в очагах поражения и районах чрезвычайных ситуаций.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радиационной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химической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инженерной и пожарной обстановки.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Оценка медицинской обстановки. </w:t>
      </w:r>
    </w:p>
    <w:p w:rsidR="00B14FFC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Оценка обстановки при аварии на химически (</w:t>
      </w:r>
      <w:proofErr w:type="spellStart"/>
      <w:r w:rsidRPr="00B14FFC">
        <w:rPr>
          <w:rFonts w:ascii="Times New Roman" w:hAnsi="Times New Roman" w:cs="Times New Roman"/>
          <w:sz w:val="28"/>
          <w:szCs w:val="28"/>
        </w:rPr>
        <w:t>радиационно</w:t>
      </w:r>
      <w:proofErr w:type="spellEnd"/>
      <w:r w:rsidRPr="00B14FFC">
        <w:rPr>
          <w:rFonts w:ascii="Times New Roman" w:hAnsi="Times New Roman" w:cs="Times New Roman"/>
          <w:sz w:val="28"/>
          <w:szCs w:val="28"/>
        </w:rPr>
        <w:t>) опасном объекте.</w:t>
      </w:r>
    </w:p>
    <w:p w:rsidR="00B14FFC" w:rsidRDefault="00B14FFC" w:rsidP="00B14FFC">
      <w:pPr>
        <w:pStyle w:val="Default"/>
        <w:rPr>
          <w:b/>
          <w:bCs/>
          <w:sz w:val="28"/>
          <w:szCs w:val="28"/>
        </w:rPr>
      </w:pP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b/>
          <w:bCs/>
          <w:sz w:val="28"/>
          <w:szCs w:val="28"/>
        </w:rPr>
        <w:t xml:space="preserve">Тема 2. Приборы радиационной и химической разведки, дозиметрического контроля. </w:t>
      </w:r>
    </w:p>
    <w:p w:rsidR="00B14FFC" w:rsidRPr="00B14FFC" w:rsidRDefault="00B14FFC" w:rsidP="00B14FFC">
      <w:pPr>
        <w:pStyle w:val="Default"/>
        <w:ind w:firstLine="567"/>
        <w:jc w:val="both"/>
        <w:rPr>
          <w:sz w:val="28"/>
          <w:szCs w:val="28"/>
        </w:rPr>
      </w:pPr>
      <w:r w:rsidRPr="00B14FFC">
        <w:rPr>
          <w:sz w:val="28"/>
          <w:szCs w:val="28"/>
        </w:rPr>
        <w:t xml:space="preserve">Классификация приборов радиационной разведки и дозиметрического контроля. Принцип действия и основные характеристики приборов радиационной разведки и дозиметрического контроля. Подготовка приборов к работе и работа с приборами. </w:t>
      </w:r>
    </w:p>
    <w:p w:rsidR="006849A3" w:rsidRPr="00B14FFC" w:rsidRDefault="00B14FFC" w:rsidP="00B14FFC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14FFC">
        <w:rPr>
          <w:rFonts w:ascii="Times New Roman" w:hAnsi="Times New Roman" w:cs="Times New Roman"/>
          <w:sz w:val="28"/>
          <w:szCs w:val="28"/>
        </w:rPr>
        <w:t>Приборы химической разведки, принцип действия и основные характеристики приборов. Порядок подготовки приборов химической разведки и контроля к работе, обнаружение и определение отравляющих веществ и аварийно химически опасных веществ в различных средах.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6849A3" w:rsidRPr="006849A3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Тема 3</w:t>
      </w:r>
      <w:r w:rsidR="006849A3" w:rsidRPr="006849A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Организация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Порядок </w:t>
      </w:r>
      <w:proofErr w:type="gramStart"/>
      <w:r w:rsidRPr="006849A3">
        <w:rPr>
          <w:rFonts w:ascii="Times New Roman" w:hAnsi="Times New Roman" w:cs="Times New Roman"/>
          <w:color w:val="000000"/>
          <w:sz w:val="28"/>
          <w:szCs w:val="28"/>
        </w:rPr>
        <w:t>работы должностных лиц органов управления гражданской обороны</w:t>
      </w:r>
      <w:proofErr w:type="gramEnd"/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 и единой государственной системы предупреждения и ликвидации чрезвычайных ситуаций по организации управления, связи и оповещения в системах гражданской обороны и единой 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Предназначение, оборудование, размещение и организация работы пунктов управления. Порядок работы дежурных смен, их обязанности. Меры, повышающие устойчивость управления гражданской обороны и единой </w:t>
      </w:r>
      <w:r w:rsidRPr="006849A3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государственной системы предупреждения и ликвидации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Организация связи, использование государственных, ведомственных и коммерческих сетей связи в интересах управления гражданской обороной и защитой населения от чрезвычайных ситуаций.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Принципы построения и использования системы централизованного оповещения. Средства и порядок оповещения. Локальные системы оповещения. </w:t>
      </w: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6849A3">
        <w:rPr>
          <w:rFonts w:ascii="Times New Roman" w:hAnsi="Times New Roman" w:cs="Times New Roman"/>
          <w:color w:val="000000"/>
          <w:sz w:val="28"/>
          <w:szCs w:val="28"/>
        </w:rPr>
        <w:t xml:space="preserve">Задачи, структура, основы функционирования Общероссийской комплексной системы информирования и оповещения населения в мессах массового пребывания людей «ОКСИОН». 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</w:p>
    <w:p w:rsid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4. Деятельность должностных лиц гражданской обороны и единой государственной системы предупреждения и ликвидации чрезвычайных ситуаций по организации и осуществлению надзора и контроля в области гражданской обороны и защиты от чрезвычайных ситуаций</w:t>
      </w:r>
      <w:r>
        <w:rPr>
          <w:sz w:val="28"/>
          <w:szCs w:val="28"/>
        </w:rPr>
        <w:t xml:space="preserve">. </w:t>
      </w:r>
    </w:p>
    <w:p w:rsidR="001C123A" w:rsidRPr="001C123A" w:rsidRDefault="001C123A" w:rsidP="001C123A">
      <w:pPr>
        <w:pStyle w:val="Default"/>
        <w:ind w:firstLine="567"/>
        <w:jc w:val="both"/>
        <w:rPr>
          <w:sz w:val="28"/>
          <w:szCs w:val="28"/>
        </w:rPr>
      </w:pPr>
      <w:r w:rsidRPr="001C123A">
        <w:rPr>
          <w:sz w:val="28"/>
          <w:szCs w:val="28"/>
        </w:rPr>
        <w:t>Полномочия и обязанности должностных лиц гражданской обороны и единой государственной системы предупреждения и ликвидации чрезвычайных ситуаций в сфере осуществления надзора и контроля в области гражданской обороны и защиты от чрезвычайных ситуаций</w:t>
      </w:r>
      <w:r w:rsidRPr="001C123A">
        <w:rPr>
          <w:b/>
          <w:bCs/>
          <w:sz w:val="28"/>
          <w:szCs w:val="28"/>
        </w:rPr>
        <w:t xml:space="preserve">. </w:t>
      </w:r>
    </w:p>
    <w:p w:rsidR="006849A3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>Мероприятия по организации и осуществлению надзора и контроля в области гражданской обороны и защиты от чрезвычайных ситуаций</w:t>
      </w:r>
      <w:r w:rsidRPr="001C123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t xml:space="preserve">Тема 5. Организация защиты населения, материальных и культурных ценностей путем эвакуации.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эвакуации населения. Планирование эвакомероприятий. Эвакуационные органы, их задачи, состав и порядок создания.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Обеспечение эвакомероприятий: транспортное, медицинское, охраны общественного порядка, связи и оповещения, организация питания и обогрева.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Организация и поддержание взаимодействия </w:t>
      </w:r>
      <w:proofErr w:type="spellStart"/>
      <w:r w:rsidRPr="00BB1F99">
        <w:rPr>
          <w:sz w:val="28"/>
          <w:szCs w:val="28"/>
        </w:rPr>
        <w:t>эвакоорганов</w:t>
      </w:r>
      <w:proofErr w:type="spellEnd"/>
      <w:r w:rsidRPr="00BB1F99">
        <w:rPr>
          <w:sz w:val="28"/>
          <w:szCs w:val="28"/>
        </w:rPr>
        <w:t xml:space="preserve"> территорий, отнесенных к группам по ГО и сельских районов. Особенности организации и проведения эвакомероприятий при ЧС природного и техногенного характера. </w:t>
      </w:r>
    </w:p>
    <w:p w:rsidR="001C123A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Способы подготовки и упаковки материальных ценностей для эвакуации. Необходимые сопровождающие документы. Способы и особенности погрузки, укладки, крепления, перевозки и выгрузки культурных ценностей. Порядок осуществления охраны перевозки. Особенности перевозки материальных и культурных ценностей в условиях зараженной местности. Места эвакуации и временного хранения материальных и культурных ценностей, а также важнейших фондов культурных ценностей.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b/>
          <w:bCs/>
          <w:sz w:val="28"/>
          <w:szCs w:val="28"/>
        </w:rPr>
        <w:lastRenderedPageBreak/>
        <w:t xml:space="preserve">Тема 6. Организация медицинской профилактики радиационных поражений и оказания медицинской помощи пострадавшим при радиационной аварии. </w:t>
      </w:r>
    </w:p>
    <w:p w:rsidR="00BB1F99" w:rsidRPr="00BB1F99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BB1F99">
        <w:rPr>
          <w:sz w:val="28"/>
          <w:szCs w:val="28"/>
        </w:rPr>
        <w:t xml:space="preserve">Профилактика радиационных поражений. Радиопротекторы. </w:t>
      </w:r>
    </w:p>
    <w:p w:rsidR="00BB1F99" w:rsidRPr="00BB1F99" w:rsidRDefault="00BB1F99" w:rsidP="00BB1F9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BB1F99">
        <w:rPr>
          <w:rFonts w:ascii="Times New Roman" w:hAnsi="Times New Roman" w:cs="Times New Roman"/>
          <w:sz w:val="28"/>
          <w:szCs w:val="28"/>
        </w:rPr>
        <w:t>Оценка радиационной опасности и принятие мер по обеспечению личной безопасности. Мероприятия по оказанию первой помощи пострадавшим при радиационной аварии. Транспортировка пострадавших. Проведение санитарной обработки по окончании оказания помощи.</w:t>
      </w:r>
    </w:p>
    <w:p w:rsidR="00BB1F99" w:rsidRDefault="00BB1F99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6849A3" w:rsidRDefault="006849A3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1C123A" w:rsidRPr="001C123A" w:rsidRDefault="001C123A" w:rsidP="001C123A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sz w:val="16"/>
          <w:szCs w:val="16"/>
        </w:rPr>
      </w:pPr>
    </w:p>
    <w:p w:rsidR="001C123A" w:rsidRPr="001C123A" w:rsidRDefault="001C123A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C123A">
        <w:rPr>
          <w:rFonts w:ascii="Times New Roman" w:hAnsi="Times New Roman" w:cs="Times New Roman"/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849A3" w:rsidRPr="001C123A" w:rsidRDefault="006849A3" w:rsidP="006849A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6849A3" w:rsidRP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 xml:space="preserve">Контрольные вопросы к зачету по </w:t>
      </w:r>
      <w:r w:rsidRPr="006849A3">
        <w:rPr>
          <w:rFonts w:ascii="Times New Roman" w:hAnsi="Times New Roman" w:cs="Times New Roman"/>
          <w:b/>
          <w:bCs/>
          <w:sz w:val="26"/>
          <w:szCs w:val="26"/>
        </w:rPr>
        <w:t>Модулю IV.</w:t>
      </w:r>
    </w:p>
    <w:p w:rsidR="006849A3" w:rsidRDefault="006849A3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6849A3">
        <w:rPr>
          <w:rFonts w:ascii="Times New Roman" w:hAnsi="Times New Roman" w:cs="Times New Roman"/>
          <w:b/>
          <w:bCs/>
          <w:sz w:val="28"/>
          <w:szCs w:val="28"/>
        </w:rPr>
        <w:t>Способы защиты населения, материальных, культурных ценностей и организация их выполнения.</w:t>
      </w:r>
    </w:p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tbl>
      <w:tblPr>
        <w:tblW w:w="977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9099"/>
      </w:tblGrid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пункты управления, создаваемые в системах ГО и РСЧС.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Для чего 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предназначены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электросирены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Что необходимо сделать при получении сигнала «Внимание</w:t>
            </w:r>
            <w:proofErr w:type="gram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В</w:t>
            </w:r>
            <w:proofErr w:type="gram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сем!!!»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</w:t>
            </w:r>
            <w:proofErr w:type="spellStart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эвакоорганы</w:t>
            </w:r>
            <w:proofErr w:type="spellEnd"/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 создаваемые для проведения эвакуации населения, материальных и культурных ценностей. </w:t>
            </w:r>
          </w:p>
        </w:tc>
      </w:tr>
      <w:tr w:rsidR="00BB1F99" w:rsidRPr="00BB1F99" w:rsidTr="00BB1F99">
        <w:trPr>
          <w:trHeight w:val="294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Кто осуществляет организацию непосредственного планирования, обеспечения и проведения эвакомероприятий.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Перечислить основные способы защиты культурных ценностей.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пути поступления АХОВ (ОВ) в организм человека.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основные мероприятия РХБ защиты населения.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закон, определяющий основные требования радиационной безопасности населения в Российской Федерации.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называется йодной профилактикой.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Современная нормативная правовая база в области инженерной защиты. Требования Норм проектирования инженерно-технических мероприятий ГО предупреждения ЧС. </w:t>
            </w:r>
          </w:p>
        </w:tc>
      </w:tr>
      <w:tr w:rsidR="00BB1F99" w:rsidRPr="00BB1F99" w:rsidTr="00BB1F99">
        <w:trPr>
          <w:trHeight w:val="449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Классификация защитных сооружений (ЗС), их устройство и внутреннее оборудование. Убежища. Противорадиационные укрытия. Простейшие укрытия.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13.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приведения ЗС ГО в готовность к приему укрываемых.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Назовите режимы функционирования РСЧС.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Какие исходные данные рекомендуется принимать при заблаговременном прогнозировании масштабов прогнозирования АХОВ.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16.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Дайте определение чрезвычайной ситуации. </w:t>
            </w:r>
          </w:p>
        </w:tc>
      </w:tr>
      <w:tr w:rsidR="00BB1F99" w:rsidRPr="00BB1F99" w:rsidTr="00BB1F99">
        <w:trPr>
          <w:trHeight w:val="288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17. </w:t>
            </w:r>
          </w:p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 классифицируются приборы радиационной разведки и дозиметрического контроля. </w:t>
            </w:r>
          </w:p>
        </w:tc>
      </w:tr>
      <w:tr w:rsidR="00BB1F99" w:rsidRPr="00BB1F99" w:rsidTr="00BB1F99">
        <w:trPr>
          <w:trHeight w:val="127"/>
        </w:trPr>
        <w:tc>
          <w:tcPr>
            <w:tcW w:w="675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18. </w:t>
            </w:r>
          </w:p>
        </w:tc>
        <w:tc>
          <w:tcPr>
            <w:tcW w:w="9099" w:type="dxa"/>
          </w:tcPr>
          <w:p w:rsidR="00BB1F99" w:rsidRPr="00BB1F99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BB1F99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 и устройство индикаторных трубок. </w:t>
            </w:r>
          </w:p>
        </w:tc>
      </w:tr>
    </w:tbl>
    <w:p w:rsidR="00BB1F99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BB1F99" w:rsidRPr="006849A3" w:rsidRDefault="00BB1F99" w:rsidP="006849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IV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1C123A" w:rsidRDefault="001C123A" w:rsidP="001C123A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1C123A" w:rsidRPr="001C123A" w:rsidRDefault="001C123A" w:rsidP="001C123A">
      <w:pPr>
        <w:pStyle w:val="Default"/>
        <w:rPr>
          <w:b/>
          <w:bCs/>
          <w:sz w:val="16"/>
          <w:szCs w:val="16"/>
        </w:rPr>
      </w:pPr>
    </w:p>
    <w:p w:rsidR="001C123A" w:rsidRDefault="001C123A" w:rsidP="001C123A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1C123A" w:rsidRPr="001C123A" w:rsidRDefault="001C123A" w:rsidP="001C123A">
      <w:pPr>
        <w:pStyle w:val="Default"/>
        <w:jc w:val="center"/>
        <w:rPr>
          <w:sz w:val="16"/>
          <w:szCs w:val="16"/>
        </w:rPr>
      </w:pP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1. </w:t>
      </w:r>
      <w:r>
        <w:rPr>
          <w:sz w:val="28"/>
          <w:szCs w:val="28"/>
        </w:rPr>
        <w:t xml:space="preserve">Технические средства обучения: информационный проектор, компьютеры.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2. </w:t>
      </w:r>
      <w:r>
        <w:rPr>
          <w:sz w:val="28"/>
          <w:szCs w:val="28"/>
        </w:rPr>
        <w:t xml:space="preserve">Наглядные пособия: презентации лекций, других видов занятий; учебные фильмы; плакаты; стенды учебных классов. </w:t>
      </w:r>
    </w:p>
    <w:p w:rsidR="001C123A" w:rsidRDefault="001C123A" w:rsidP="001C123A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6"/>
          <w:szCs w:val="26"/>
        </w:rPr>
        <w:t xml:space="preserve">3. </w:t>
      </w:r>
      <w:r>
        <w:rPr>
          <w:sz w:val="28"/>
          <w:szCs w:val="28"/>
        </w:rPr>
        <w:t xml:space="preserve">Приборы радиационной, химической разведки и дозиметрического контроля. </w:t>
      </w:r>
    </w:p>
    <w:p w:rsidR="00DB3BB5" w:rsidRPr="006849A3" w:rsidRDefault="001C123A" w:rsidP="001C123A">
      <w:pPr>
        <w:pStyle w:val="Default"/>
        <w:ind w:firstLine="567"/>
        <w:jc w:val="both"/>
        <w:rPr>
          <w:b/>
          <w:bCs/>
          <w:i/>
          <w:iCs/>
          <w:sz w:val="28"/>
          <w:szCs w:val="28"/>
        </w:rPr>
      </w:pPr>
      <w:r>
        <w:rPr>
          <w:sz w:val="26"/>
          <w:szCs w:val="26"/>
        </w:rPr>
        <w:t xml:space="preserve">4. </w:t>
      </w:r>
      <w:r>
        <w:rPr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Pr="006849A3" w:rsidRDefault="00DB3BB5" w:rsidP="00DB3BB5">
      <w:pPr>
        <w:pStyle w:val="Default"/>
        <w:jc w:val="center"/>
        <w:rPr>
          <w:b/>
          <w:bCs/>
          <w:i/>
          <w:iCs/>
          <w:sz w:val="28"/>
          <w:szCs w:val="28"/>
        </w:rPr>
      </w:pPr>
    </w:p>
    <w:tbl>
      <w:tblPr>
        <w:tblW w:w="0" w:type="auto"/>
        <w:tblInd w:w="-48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405"/>
      </w:tblGrid>
      <w:tr w:rsidR="003C172E" w:rsidTr="003C172E">
        <w:trPr>
          <w:trHeight w:val="14271"/>
        </w:trPr>
        <w:tc>
          <w:tcPr>
            <w:tcW w:w="9405" w:type="dxa"/>
          </w:tcPr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РАБОЧАЯ ПРОГРАММА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36"/>
                <w:szCs w:val="36"/>
              </w:rPr>
              <w:t xml:space="preserve">Модуля </w:t>
            </w: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V «Организация выполнения мероприятий </w:t>
            </w:r>
          </w:p>
          <w:p w:rsidR="003C172E" w:rsidRP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3C172E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по ликвидации чрезвычайных ситуаций» </w:t>
            </w: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36"/>
                <w:szCs w:val="36"/>
              </w:rPr>
            </w:pPr>
          </w:p>
          <w:p w:rsidR="003C172E" w:rsidRPr="006849A3" w:rsidRDefault="003C172E" w:rsidP="003C172E">
            <w:pPr>
              <w:pStyle w:val="Default"/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  <w:r>
              <w:rPr>
                <w:b/>
                <w:bCs/>
                <w:i/>
                <w:iCs/>
                <w:sz w:val="36"/>
                <w:szCs w:val="36"/>
              </w:rPr>
              <w:t>2016</w:t>
            </w:r>
            <w:r w:rsidRPr="003C172E">
              <w:rPr>
                <w:b/>
                <w:bCs/>
                <w:i/>
                <w:iCs/>
                <w:sz w:val="36"/>
                <w:szCs w:val="36"/>
              </w:rPr>
              <w:t xml:space="preserve"> </w:t>
            </w:r>
          </w:p>
          <w:p w:rsidR="003C172E" w:rsidRDefault="003C172E" w:rsidP="003C172E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lastRenderedPageBreak/>
        <w:t>Рабочая программа</w:t>
      </w: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Модуля V «Организация выполнения мероприятий по ликвидации чрезвычайных ситуаций»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C172E" w:rsidRDefault="003C172E" w:rsidP="003C172E">
      <w:pPr>
        <w:pStyle w:val="Default"/>
        <w:ind w:firstLine="567"/>
        <w:jc w:val="center"/>
        <w:rPr>
          <w:b/>
          <w:bCs/>
          <w:sz w:val="28"/>
          <w:szCs w:val="28"/>
        </w:rPr>
      </w:pPr>
      <w:r w:rsidRPr="003C172E">
        <w:rPr>
          <w:b/>
          <w:bCs/>
          <w:sz w:val="28"/>
          <w:szCs w:val="28"/>
        </w:rPr>
        <w:t>Пояснительная записка</w:t>
      </w:r>
    </w:p>
    <w:p w:rsidR="003C172E" w:rsidRPr="003C172E" w:rsidRDefault="003C172E" w:rsidP="003C172E">
      <w:pPr>
        <w:pStyle w:val="Default"/>
        <w:ind w:firstLine="567"/>
        <w:jc w:val="center"/>
        <w:rPr>
          <w:sz w:val="28"/>
          <w:szCs w:val="28"/>
        </w:rPr>
      </w:pPr>
    </w:p>
    <w:p w:rsidR="00393D05" w:rsidRPr="00276138" w:rsidRDefault="003C172E" w:rsidP="00393D05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138">
        <w:rPr>
          <w:rFonts w:ascii="Times New Roman" w:hAnsi="Times New Roman" w:cs="Times New Roman"/>
          <w:sz w:val="28"/>
          <w:szCs w:val="28"/>
        </w:rPr>
        <w:t xml:space="preserve">Рабочая программа модуля V «Организация выполнения мероприятий по ликвидации чрезвычайных ситуаций» предназначена для обучения </w:t>
      </w:r>
      <w:r w:rsidR="00393D05" w:rsidRPr="0099158C">
        <w:rPr>
          <w:rFonts w:ascii="Times New Roman" w:hAnsi="Times New Roman" w:cs="Times New Roman"/>
          <w:sz w:val="28"/>
          <w:szCs w:val="28"/>
        </w:rPr>
        <w:t>классных руководителей, учителей начальных классов</w:t>
      </w:r>
      <w:r w:rsidR="00393D05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393D05" w:rsidRPr="00276138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393D05" w:rsidRPr="00276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393D05" w:rsidRP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B1F99" w:rsidRPr="00276138" w:rsidRDefault="00BB1F99" w:rsidP="00BB1F99">
      <w:pPr>
        <w:pStyle w:val="Default"/>
        <w:ind w:firstLine="567"/>
        <w:jc w:val="both"/>
        <w:rPr>
          <w:sz w:val="28"/>
          <w:szCs w:val="28"/>
        </w:rPr>
      </w:pPr>
      <w:r w:rsidRPr="00276138">
        <w:rPr>
          <w:sz w:val="28"/>
          <w:szCs w:val="28"/>
        </w:rPr>
        <w:t xml:space="preserve">В результате освоения Модуля III </w:t>
      </w:r>
      <w:r w:rsidR="00393D05" w:rsidRPr="0099158C">
        <w:rPr>
          <w:sz w:val="28"/>
          <w:szCs w:val="28"/>
        </w:rPr>
        <w:t>классны</w:t>
      </w:r>
      <w:r w:rsidR="00393D05">
        <w:rPr>
          <w:sz w:val="28"/>
          <w:szCs w:val="28"/>
        </w:rPr>
        <w:t>е</w:t>
      </w:r>
      <w:r w:rsidR="00393D05" w:rsidRPr="0099158C">
        <w:rPr>
          <w:sz w:val="28"/>
          <w:szCs w:val="28"/>
        </w:rPr>
        <w:t xml:space="preserve"> руководител</w:t>
      </w:r>
      <w:r w:rsidR="00393D05">
        <w:rPr>
          <w:sz w:val="28"/>
          <w:szCs w:val="28"/>
        </w:rPr>
        <w:t>и</w:t>
      </w:r>
      <w:r w:rsidR="00393D05" w:rsidRPr="0099158C">
        <w:rPr>
          <w:sz w:val="28"/>
          <w:szCs w:val="28"/>
        </w:rPr>
        <w:t>, учител</w:t>
      </w:r>
      <w:r w:rsidR="00393D05">
        <w:rPr>
          <w:sz w:val="28"/>
          <w:szCs w:val="28"/>
        </w:rPr>
        <w:t>я</w:t>
      </w:r>
      <w:r w:rsidR="00393D05" w:rsidRPr="0099158C">
        <w:rPr>
          <w:sz w:val="28"/>
          <w:szCs w:val="28"/>
        </w:rPr>
        <w:t xml:space="preserve"> начальных </w:t>
      </w:r>
      <w:r w:rsidR="00393D05">
        <w:rPr>
          <w:sz w:val="28"/>
          <w:szCs w:val="28"/>
        </w:rPr>
        <w:t xml:space="preserve">классов </w:t>
      </w:r>
      <w:r w:rsidRPr="00276138">
        <w:rPr>
          <w:sz w:val="28"/>
          <w:szCs w:val="28"/>
        </w:rPr>
        <w:t xml:space="preserve"> должны: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знать: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взаимодействия между органами управления и силами гражданской обороны и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действий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действий при различных степенях готовности гражданской обороны и режимах функционирования единой государственной системы предупреждения и ликвидации чрезвычайных ситуаций;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организацию работы комиссии по чрезвычайным ситуациям и обеспечению пожарной безопасности;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порядок создания спасательных служб и нештатных аварийно спасательных формирований и порядок их применения при организации и проведении аварийно 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sz w:val="28"/>
          <w:szCs w:val="28"/>
        </w:rPr>
        <w:t xml:space="preserve">содержание мероприятий по всестороннему обеспечению сил гражданской обороны и единой государственной системы предупреждения и ликвидации чрезвычайных ситуаций и взаимодействию между ними в ходе выполнения аварийно-спасательных и других неотложных работ; </w:t>
      </w:r>
    </w:p>
    <w:p w:rsidR="003C172E" w:rsidRPr="003C172E" w:rsidRDefault="003C172E" w:rsidP="003C172E">
      <w:pPr>
        <w:pStyle w:val="Default"/>
        <w:ind w:firstLine="567"/>
        <w:jc w:val="both"/>
        <w:rPr>
          <w:sz w:val="28"/>
          <w:szCs w:val="28"/>
        </w:rPr>
      </w:pPr>
      <w:r w:rsidRPr="003C172E">
        <w:rPr>
          <w:b/>
          <w:bCs/>
          <w:sz w:val="28"/>
          <w:szCs w:val="28"/>
        </w:rPr>
        <w:t xml:space="preserve">уметь: </w:t>
      </w:r>
    </w:p>
    <w:p w:rsidR="00F73173" w:rsidRDefault="001C123A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F73173" w:rsidSect="006849A3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  <w:r>
        <w:rPr>
          <w:rFonts w:ascii="Times New Roman" w:hAnsi="Times New Roman" w:cs="Times New Roman"/>
          <w:sz w:val="28"/>
          <w:szCs w:val="28"/>
        </w:rPr>
        <w:t>координировать</w:t>
      </w:r>
      <w:r w:rsidR="003C172E" w:rsidRPr="003C172E">
        <w:rPr>
          <w:rFonts w:ascii="Times New Roman" w:hAnsi="Times New Roman" w:cs="Times New Roman"/>
          <w:sz w:val="28"/>
          <w:szCs w:val="28"/>
        </w:rPr>
        <w:t xml:space="preserve"> деятельность подведомственных структурных подразделений органов управления и сил гражданской обороны и единой государственной системы предупреждения и ликвидации чрезвычайных ситуаций при возникновении чрезвычайных ситуаций.</w:t>
      </w:r>
    </w:p>
    <w:p w:rsidR="00F73173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F73173" w:rsidRPr="00670186" w:rsidRDefault="00F73173" w:rsidP="00F7317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FF0000"/>
          <w:sz w:val="16"/>
          <w:szCs w:val="16"/>
        </w:rPr>
      </w:pPr>
    </w:p>
    <w:tbl>
      <w:tblPr>
        <w:tblW w:w="14543" w:type="dxa"/>
        <w:tblInd w:w="5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1403"/>
        <w:gridCol w:w="1417"/>
        <w:gridCol w:w="1418"/>
        <w:gridCol w:w="1417"/>
        <w:gridCol w:w="2410"/>
      </w:tblGrid>
      <w:tr w:rsidR="00F73173" w:rsidRPr="00390AFE" w:rsidTr="00670186">
        <w:trPr>
          <w:trHeight w:val="310"/>
        </w:trPr>
        <w:tc>
          <w:tcPr>
            <w:tcW w:w="53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403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252" w:type="dxa"/>
            <w:gridSpan w:val="3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2410" w:type="dxa"/>
            <w:vMerge w:val="restart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F73173" w:rsidRPr="00390AFE" w:rsidTr="00670186">
        <w:trPr>
          <w:trHeight w:val="319"/>
        </w:trPr>
        <w:tc>
          <w:tcPr>
            <w:tcW w:w="53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03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8" w:type="dxa"/>
          </w:tcPr>
          <w:p w:rsidR="00F73173" w:rsidRPr="00D469D9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417" w:type="dxa"/>
          </w:tcPr>
          <w:p w:rsidR="00F73173" w:rsidRPr="00D469D9" w:rsidRDefault="00670186" w:rsidP="00670186">
            <w:pPr>
              <w:autoSpaceDE w:val="0"/>
              <w:autoSpaceDN w:val="0"/>
              <w:adjustRightInd w:val="0"/>
              <w:spacing w:after="0" w:line="240" w:lineRule="auto"/>
              <w:ind w:left="-64"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.</w:t>
            </w:r>
            <w:r w:rsidR="00F73173"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занятия</w:t>
            </w:r>
          </w:p>
        </w:tc>
        <w:tc>
          <w:tcPr>
            <w:tcW w:w="2410" w:type="dxa"/>
            <w:vMerge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0AFE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948" w:type="dxa"/>
          </w:tcPr>
          <w:p w:rsidR="001C123A" w:rsidRDefault="001C123A" w:rsidP="001C123A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работы комиссии по чрезвычайным ситуациям и обеспечению пожарной безопасности. </w:t>
            </w:r>
          </w:p>
          <w:p w:rsidR="00F73173" w:rsidRPr="00390AFE" w:rsidRDefault="00F73173" w:rsidP="00670186">
            <w:pPr>
              <w:pStyle w:val="Default"/>
              <w:jc w:val="both"/>
            </w:pPr>
          </w:p>
        </w:tc>
        <w:tc>
          <w:tcPr>
            <w:tcW w:w="1403" w:type="dxa"/>
          </w:tcPr>
          <w:p w:rsidR="00F73173" w:rsidRPr="00390AF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7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418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:rsidR="00F73173" w:rsidRPr="00390AFE" w:rsidRDefault="001C123A" w:rsidP="001C123A">
            <w:pPr>
              <w:pStyle w:val="Default"/>
              <w:jc w:val="center"/>
              <w:rPr>
                <w:sz w:val="20"/>
                <w:szCs w:val="20"/>
              </w:rPr>
            </w:pPr>
            <w:r>
              <w:rPr>
                <w:sz w:val="23"/>
                <w:szCs w:val="23"/>
              </w:rPr>
              <w:t xml:space="preserve">Устный и письменный опросы </w:t>
            </w: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948" w:type="dxa"/>
          </w:tcPr>
          <w:p w:rsidR="00F73173" w:rsidRPr="00390AFE" w:rsidRDefault="00F73173" w:rsidP="00F73173">
            <w:pPr>
              <w:pStyle w:val="Default"/>
              <w:jc w:val="both"/>
            </w:pPr>
            <w:r w:rsidRPr="003C172E">
              <w:rPr>
                <w:sz w:val="23"/>
                <w:szCs w:val="23"/>
              </w:rPr>
              <w:t>Действия дол</w:t>
            </w:r>
            <w:r w:rsidR="00670186">
              <w:rPr>
                <w:sz w:val="23"/>
                <w:szCs w:val="23"/>
              </w:rPr>
              <w:t>жностных лиц ГО</w:t>
            </w:r>
            <w:r w:rsidRPr="003C172E">
              <w:rPr>
                <w:sz w:val="23"/>
                <w:szCs w:val="23"/>
              </w:rPr>
              <w:t xml:space="preserve"> и единой государственной системы предупреждения и </w:t>
            </w:r>
            <w:r>
              <w:rPr>
                <w:sz w:val="23"/>
                <w:szCs w:val="23"/>
              </w:rPr>
              <w:t>ликвидации ЧС</w:t>
            </w:r>
            <w:r w:rsidRPr="003C172E">
              <w:rPr>
                <w:sz w:val="23"/>
                <w:szCs w:val="23"/>
              </w:rPr>
              <w:t xml:space="preserve"> при приведении органов управления и сил гражданской обороны и единой государственной системы предупре</w:t>
            </w:r>
            <w:r>
              <w:rPr>
                <w:sz w:val="23"/>
                <w:szCs w:val="23"/>
              </w:rPr>
              <w:t>ждения и ликвидации ЧС</w:t>
            </w:r>
            <w:r w:rsidRPr="003C172E">
              <w:rPr>
                <w:sz w:val="23"/>
                <w:szCs w:val="23"/>
              </w:rPr>
              <w:t xml:space="preserve"> в готовность.</w:t>
            </w:r>
          </w:p>
        </w:tc>
        <w:tc>
          <w:tcPr>
            <w:tcW w:w="1403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F73173" w:rsidRPr="003C172E" w:rsidRDefault="00F73173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F73173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5804FC" w:rsidRPr="003C172E" w:rsidRDefault="005804FC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F73173" w:rsidRPr="00390AFE" w:rsidTr="00670186">
        <w:trPr>
          <w:trHeight w:val="328"/>
        </w:trPr>
        <w:tc>
          <w:tcPr>
            <w:tcW w:w="530" w:type="dxa"/>
          </w:tcPr>
          <w:p w:rsidR="00F73173" w:rsidRPr="00390AFE" w:rsidRDefault="001C123A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3</w:t>
            </w:r>
            <w:r w:rsidR="00F73173">
              <w:rPr>
                <w:rFonts w:ascii="Times New Roman" w:hAnsi="Times New Roman" w:cs="Times New Roman"/>
                <w:color w:val="000000"/>
              </w:rPr>
              <w:t>.</w:t>
            </w:r>
          </w:p>
        </w:tc>
        <w:tc>
          <w:tcPr>
            <w:tcW w:w="5948" w:type="dxa"/>
          </w:tcPr>
          <w:p w:rsidR="00F73173" w:rsidRPr="00390AFE" w:rsidRDefault="00BB1F99" w:rsidP="00BB1F99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Применение новых технологий при проведении аварийно-спасательных и других неотложных работ. </w:t>
            </w:r>
          </w:p>
        </w:tc>
        <w:tc>
          <w:tcPr>
            <w:tcW w:w="1403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4</w:t>
            </w:r>
          </w:p>
        </w:tc>
        <w:tc>
          <w:tcPr>
            <w:tcW w:w="1417" w:type="dxa"/>
          </w:tcPr>
          <w:p w:rsidR="00F73173" w:rsidRPr="003C172E" w:rsidRDefault="00C934D0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F73173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F73173" w:rsidRPr="003C172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F73173" w:rsidRPr="00390AFE" w:rsidRDefault="00F73173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4.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Default="00BB1F99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6.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B1F99" w:rsidRPr="00390AFE" w:rsidTr="00670186">
        <w:trPr>
          <w:trHeight w:val="328"/>
        </w:trPr>
        <w:tc>
          <w:tcPr>
            <w:tcW w:w="530" w:type="dxa"/>
          </w:tcPr>
          <w:p w:rsidR="00BB1F99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7.</w:t>
            </w:r>
          </w:p>
        </w:tc>
        <w:tc>
          <w:tcPr>
            <w:tcW w:w="5948" w:type="dxa"/>
          </w:tcPr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      </w:r>
          </w:p>
          <w:p w:rsidR="00BB1F99" w:rsidRDefault="00BB1F99" w:rsidP="00BB1F99">
            <w:pPr>
              <w:pStyle w:val="Default"/>
              <w:jc w:val="both"/>
              <w:rPr>
                <w:sz w:val="23"/>
                <w:szCs w:val="23"/>
              </w:rPr>
            </w:pPr>
          </w:p>
        </w:tc>
        <w:tc>
          <w:tcPr>
            <w:tcW w:w="1403" w:type="dxa"/>
          </w:tcPr>
          <w:p w:rsidR="00BB1F99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B1F99" w:rsidRDefault="00276138" w:rsidP="005804F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8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1417" w:type="dxa"/>
          </w:tcPr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410" w:type="dxa"/>
          </w:tcPr>
          <w:p w:rsidR="00BB1F99" w:rsidRPr="003C172E" w:rsidRDefault="00BB1F99" w:rsidP="00BB1F9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3C172E">
              <w:rPr>
                <w:rFonts w:ascii="Times New Roman" w:hAnsi="Times New Roman" w:cs="Times New Roman"/>
                <w:color w:val="000000"/>
              </w:rPr>
              <w:t>Устный и письменный опросы.</w:t>
            </w:r>
          </w:p>
          <w:p w:rsidR="00BB1F99" w:rsidRPr="003C172E" w:rsidRDefault="00BB1F99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71C31" w:rsidRPr="00390AFE" w:rsidTr="00670186">
        <w:trPr>
          <w:trHeight w:val="328"/>
        </w:trPr>
        <w:tc>
          <w:tcPr>
            <w:tcW w:w="53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948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3C172E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Всего </w:t>
            </w:r>
          </w:p>
        </w:tc>
        <w:tc>
          <w:tcPr>
            <w:tcW w:w="1403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10</w:t>
            </w:r>
          </w:p>
        </w:tc>
        <w:tc>
          <w:tcPr>
            <w:tcW w:w="1417" w:type="dxa"/>
          </w:tcPr>
          <w:p w:rsidR="00B71C31" w:rsidRPr="003C172E" w:rsidRDefault="00276138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8</w:t>
            </w:r>
          </w:p>
        </w:tc>
        <w:tc>
          <w:tcPr>
            <w:tcW w:w="1418" w:type="dxa"/>
          </w:tcPr>
          <w:p w:rsidR="00B71C31" w:rsidRPr="003C172E" w:rsidRDefault="00C934D0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2</w:t>
            </w:r>
          </w:p>
        </w:tc>
        <w:tc>
          <w:tcPr>
            <w:tcW w:w="1417" w:type="dxa"/>
          </w:tcPr>
          <w:p w:rsidR="00B71C31" w:rsidRPr="003C172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</w:p>
        </w:tc>
        <w:tc>
          <w:tcPr>
            <w:tcW w:w="2410" w:type="dxa"/>
          </w:tcPr>
          <w:p w:rsidR="00B71C31" w:rsidRPr="00390AFE" w:rsidRDefault="00B71C31" w:rsidP="0067018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</w:tbl>
    <w:p w:rsidR="00670186" w:rsidRDefault="0067018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670186" w:rsidSect="00F73173">
          <w:pgSz w:w="16838" w:h="11906" w:orient="landscape"/>
          <w:pgMar w:top="426" w:right="1134" w:bottom="1701" w:left="1134" w:header="709" w:footer="709" w:gutter="0"/>
          <w:cols w:space="708"/>
          <w:docGrid w:linePitch="360"/>
        </w:sectPr>
      </w:pP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Содержание</w:t>
      </w:r>
    </w:p>
    <w:p w:rsidR="00670186" w:rsidRDefault="00670186" w:rsidP="0067018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 «Организация выполнения мероприятий по ликвидации</w:t>
      </w:r>
    </w:p>
    <w:p w:rsidR="00670186" w:rsidRDefault="00670186" w:rsidP="0067018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чрезвычайных ситуаций»</w:t>
      </w:r>
    </w:p>
    <w:p w:rsidR="00276138" w:rsidRDefault="00276138" w:rsidP="00276138">
      <w:pPr>
        <w:pStyle w:val="Default"/>
        <w:rPr>
          <w:b/>
          <w:bCs/>
          <w:sz w:val="28"/>
          <w:szCs w:val="28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1. Организация работы комиссии по чрезвычайным ситуациям и обеспечению пожарной безопасности.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Назначение, задачи и состав комиссии по чрезвычайным ситуациям и обеспечению пожарной безопасности. Правовые основы деятельности комиссии по чрезвычайным ситуациям и обеспечению пожарной безопасности. Примерное положение о комиссии по чрезвычайным ситуациям и обеспечению пожарной безопасности. </w:t>
      </w:r>
    </w:p>
    <w:p w:rsidR="00670186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Планирование работы комиссии по чрезвычайным ситуациям и обеспечению пожарной безопасности (перспективное и текущее). Перечень разрабатываемых документов и их содержание. Алгоритм работы комиссии по чрезвычайным ситуациям и обеспечению пожарной безопасности и ее председателя при угрозе и возникновении чрезвычайных ситуаций.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2.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 и сил 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Понятие о готовности органов управления, сил гражданской обороны и единой государственной системы предупреждения и ликвидации чрезвычайных ситуаций, степени их готовности, порядок приведения их в готовность.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сроки оповещения, сбора личного состава, получения табельного имущества, средств индивидуальной защиты, выдвижения в район расположения.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 xml:space="preserve">Обязанности председателя комиссии по предупреждению и ликвидации чрезвычайных ситуаций и обеспечению пожарной безопасности органа местного самоуправления, руководителя органа управления гражданской обороны и единой государственной системы предупреждения и ликвидации чрезвычайных ситуаций, руководителей спасательных служб и нештатных аварийно- спасательных формирований при приведении сил гражданской обороны и единой государственной системы предупреждения и ликвидации чрезвычайных ситуаций в готовность. </w:t>
      </w:r>
      <w:proofErr w:type="gramEnd"/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Мероприятия, проводимые в целях повышения готовности органов управления, сил гражданской обороны и единой государственной системы предупреждения и ликвидации чрезвычайных ситуаций</w:t>
      </w:r>
      <w:r>
        <w:rPr>
          <w:b/>
          <w:bCs/>
          <w:sz w:val="28"/>
          <w:szCs w:val="28"/>
        </w:rPr>
        <w:t xml:space="preserve">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Практические действия должностных лиц гражданской обороны и единой государственной системы предупреждения и ликвидации чрезвычайных ситуаций при приведении органов управления, сил </w:t>
      </w:r>
      <w:r>
        <w:rPr>
          <w:sz w:val="28"/>
          <w:szCs w:val="28"/>
        </w:rPr>
        <w:lastRenderedPageBreak/>
        <w:t xml:space="preserve">гражданской обороны и единой государственной системы предупреждения и ликвидации чрезвычайных ситуаций в готовность. </w:t>
      </w:r>
    </w:p>
    <w:p w:rsidR="00670186" w:rsidRPr="00276138" w:rsidRDefault="00670186" w:rsidP="00670186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3. Применение новых технологий при проведении аварийно-спасательных и других неотложных работ. </w:t>
      </w:r>
    </w:p>
    <w:p w:rsidR="00670186" w:rsidRDefault="00670186" w:rsidP="00670186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Современные инструменты и технологии, используемые при проведении аварийно-спасательных и других неотложных работ. Их назначение, правила эксплуатации и меры безопасности при использовании. </w:t>
      </w:r>
    </w:p>
    <w:p w:rsidR="00670186" w:rsidRDefault="00670186" w:rsidP="00670186">
      <w:pPr>
        <w:pStyle w:val="Default"/>
        <w:ind w:firstLine="567"/>
        <w:jc w:val="both"/>
        <w:rPr>
          <w:sz w:val="22"/>
          <w:szCs w:val="22"/>
        </w:rPr>
      </w:pPr>
      <w:r>
        <w:rPr>
          <w:sz w:val="28"/>
          <w:szCs w:val="28"/>
        </w:rPr>
        <w:t xml:space="preserve">Деятельность органов управления и руководителей сил гражданской обороны и единой государственной системы предупреждения и ликвидации чрезвычайных ситуаций по внедрению новых технологий проведения аварийно-спасательных и других неотложных работ в практику. </w:t>
      </w:r>
      <w:r>
        <w:rPr>
          <w:sz w:val="22"/>
          <w:szCs w:val="22"/>
        </w:rPr>
        <w:t xml:space="preserve"> </w:t>
      </w:r>
    </w:p>
    <w:p w:rsidR="00276138" w:rsidRPr="00276138" w:rsidRDefault="00276138" w:rsidP="00276138">
      <w:pPr>
        <w:pStyle w:val="Default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Тема 6. Организация всестороннего обеспечения сил гражданской обороны и единой государственной системы предупреждения и ликвидации чрезвычайных ситуаций и взаимодействия между ними в ходе выполнения аварийно-спасательных и других неотложных работ</w:t>
      </w:r>
      <w:r>
        <w:rPr>
          <w:sz w:val="28"/>
          <w:szCs w:val="28"/>
        </w:rPr>
        <w:t xml:space="preserve">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Основные составляющие всестороннего обеспечения действий сил гражданской обороны и </w:t>
      </w:r>
      <w:r>
        <w:rPr>
          <w:b/>
          <w:bCs/>
          <w:sz w:val="28"/>
          <w:szCs w:val="28"/>
        </w:rPr>
        <w:t xml:space="preserve">единой государственной системы предупреждения и ликвидации чрезвычайных ситуаций </w:t>
      </w:r>
      <w:r>
        <w:rPr>
          <w:sz w:val="28"/>
          <w:szCs w:val="28"/>
        </w:rPr>
        <w:t xml:space="preserve">в ходе аварийно-спасательных и других неотложных работ и их краткая характеристика.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Особенности организации материально-технического обеспечения при проведении аварийно-спасательных и других неотложных работ.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Определение основ взаимодействия при проведении аварийно-спасательных и других неотложных работ,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</w:r>
    </w:p>
    <w:p w:rsidR="00276138" w:rsidRPr="00276138" w:rsidRDefault="00276138" w:rsidP="00276138">
      <w:pPr>
        <w:pStyle w:val="Default"/>
        <w:ind w:firstLine="567"/>
        <w:jc w:val="both"/>
        <w:rPr>
          <w:b/>
          <w:bCs/>
          <w:sz w:val="16"/>
          <w:szCs w:val="16"/>
        </w:rPr>
      </w:pP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Тема 7. Организация защиты личного состава сил гражданской обороны и единой государственной системы предупреждения и ликвидации чрезвычайных ситуаций при выполнении задач.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Цель и основные мероприятия по защите личного состава. Обязанности руководителей спасательных служб и руководителей нештатных аварийно-спасательных формирований по организации и выполнению мероприятий по защите личного состава.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Порядок и способы рассредоточения личного состава и техники в загородной зоне, инженерное оборудование районов, занимаемых силами гражданской обороны и единой государственной системы предупреждения и ликвидации чрезвычайных ситуаций. Организация разведки. </w:t>
      </w:r>
    </w:p>
    <w:p w:rsid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Использование защитных свойств местности, коллективных и индивидуальных средств защиты, сре</w:t>
      </w:r>
      <w:proofErr w:type="gramStart"/>
      <w:r>
        <w:rPr>
          <w:sz w:val="28"/>
          <w:szCs w:val="28"/>
        </w:rPr>
        <w:t>дств св</w:t>
      </w:r>
      <w:proofErr w:type="gramEnd"/>
      <w:r>
        <w:rPr>
          <w:sz w:val="28"/>
          <w:szCs w:val="28"/>
        </w:rPr>
        <w:t xml:space="preserve">язи и оповещения. Организация дозиметрического, химического и биологического контроля. </w:t>
      </w:r>
    </w:p>
    <w:p w:rsidR="00670186" w:rsidRDefault="00276138" w:rsidP="00276138">
      <w:pPr>
        <w:pStyle w:val="Default"/>
        <w:ind w:firstLine="567"/>
        <w:jc w:val="both"/>
        <w:rPr>
          <w:color w:val="auto"/>
        </w:rPr>
      </w:pPr>
      <w:r>
        <w:rPr>
          <w:sz w:val="28"/>
          <w:szCs w:val="28"/>
        </w:rPr>
        <w:t>Проведение противоэпидемических, санитарно-гигиенических специальных профилактических мероприятий.</w:t>
      </w:r>
    </w:p>
    <w:p w:rsidR="00276138" w:rsidRDefault="00276138" w:rsidP="00276138">
      <w:pPr>
        <w:pStyle w:val="Default"/>
        <w:ind w:firstLine="567"/>
        <w:jc w:val="center"/>
        <w:rPr>
          <w:b/>
          <w:bCs/>
          <w:color w:val="auto"/>
          <w:sz w:val="28"/>
          <w:szCs w:val="28"/>
        </w:rPr>
      </w:pPr>
    </w:p>
    <w:p w:rsidR="00670186" w:rsidRDefault="00670186" w:rsidP="00276138">
      <w:pPr>
        <w:pStyle w:val="Default"/>
        <w:ind w:firstLine="567"/>
        <w:jc w:val="center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>Оценка качества освоения программы</w:t>
      </w: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</w:p>
    <w:p w:rsidR="00C934D0" w:rsidRDefault="00C934D0" w:rsidP="00B71C31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 </w:t>
      </w:r>
    </w:p>
    <w:p w:rsidR="00670186" w:rsidRDefault="00670186" w:rsidP="00670186">
      <w:pPr>
        <w:pStyle w:val="Default"/>
        <w:rPr>
          <w:b/>
          <w:bCs/>
          <w:color w:val="auto"/>
          <w:sz w:val="28"/>
          <w:szCs w:val="28"/>
        </w:rPr>
      </w:pPr>
    </w:p>
    <w:p w:rsidR="00670186" w:rsidRDefault="00670186" w:rsidP="00670186">
      <w:pPr>
        <w:pStyle w:val="Default"/>
        <w:jc w:val="center"/>
        <w:rPr>
          <w:b/>
          <w:bCs/>
          <w:color w:val="auto"/>
          <w:sz w:val="26"/>
          <w:szCs w:val="26"/>
        </w:rPr>
      </w:pPr>
      <w:r>
        <w:rPr>
          <w:b/>
          <w:bCs/>
          <w:color w:val="auto"/>
          <w:sz w:val="28"/>
          <w:szCs w:val="28"/>
        </w:rPr>
        <w:t xml:space="preserve">Контрольные вопросы к зачету по </w:t>
      </w:r>
      <w:r>
        <w:rPr>
          <w:b/>
          <w:bCs/>
          <w:color w:val="auto"/>
          <w:sz w:val="26"/>
          <w:szCs w:val="26"/>
        </w:rPr>
        <w:t>Модулю V.</w:t>
      </w:r>
    </w:p>
    <w:p w:rsidR="00670186" w:rsidRDefault="00670186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  <w:r w:rsidRPr="00670186">
        <w:rPr>
          <w:b/>
          <w:bCs/>
          <w:color w:val="auto"/>
          <w:sz w:val="28"/>
          <w:szCs w:val="28"/>
        </w:rPr>
        <w:t>Организация выполнения мероприятий по ликвидации чрезвычайных ситуаций</w:t>
      </w: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881"/>
      </w:tblGrid>
      <w:tr w:rsidR="00276138" w:rsidRPr="00276138" w:rsidTr="00276138">
        <w:trPr>
          <w:trHeight w:val="280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Современные инструменты и технологии, используемые при проведении АСДНР.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Назначение, правила эксплуатации и меры безопасности при использовании аварийно-спасательных инструментов.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Меры и техника безопасности при использовании аварийно-спасательного инструмента.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Основные составляющие всестороннего обеспечения действий сил ГО и РСЧС в ходе АСДНР и их краткая характеристика.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Особенности организации материально-технического обеспечения при проведении АСДНР. </w:t>
            </w:r>
          </w:p>
        </w:tc>
      </w:tr>
      <w:tr w:rsidR="00276138" w:rsidRPr="00276138" w:rsidTr="00276138">
        <w:trPr>
          <w:trHeight w:val="5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6.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Определение основ взаимодействия при проведении АСДНР, оформление решения о порядке взаимодействия на картах и в других документах по взаимодействию. Практическое доведение намеченного порядка взаимодействия до подчиненных.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7.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Цель и основные мероприятия по защите личного состава. Обязанности руководителей спасательных служб и руководителей НАСФ по организации и выполнению мероприятий по защите личного состава.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8.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Порядок и способы рассредоточения личного состава и техники в загородной зоне, инженерное оборудование районов, занимаемых силами ГО и РСЧС. Организация разведки. </w:t>
            </w:r>
          </w:p>
        </w:tc>
      </w:tr>
      <w:tr w:rsidR="00276138" w:rsidRPr="00276138" w:rsidTr="00276138">
        <w:trPr>
          <w:trHeight w:val="42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9.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Использование защитных свойств местности, коллективных и индивидуальных средств защиты, сре</w:t>
            </w:r>
            <w:proofErr w:type="gramStart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дств св</w:t>
            </w:r>
            <w:proofErr w:type="gramEnd"/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язи и оповещения. Организация дозиметрического, химического и биологического контроля. </w:t>
            </w:r>
          </w:p>
        </w:tc>
      </w:tr>
      <w:tr w:rsidR="00276138" w:rsidRPr="00276138" w:rsidTr="00276138">
        <w:trPr>
          <w:trHeight w:val="279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10.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документом определено создание единой государственной системы предупреждения и ликвидации ЧС.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11.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основы декларирования промышленной безопасности опасных производств.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12.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Каким постановлением Правительства определена классификация ЧС природного и техногенного характера. </w:t>
            </w:r>
          </w:p>
        </w:tc>
      </w:tr>
      <w:tr w:rsidR="00276138" w:rsidRPr="00276138" w:rsidTr="00276138">
        <w:trPr>
          <w:trHeight w:val="5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 xml:space="preserve">13.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Какой нормативный правовой акт определяет полномочия органов государственной власти субъектов РФ и органов местного самоуправления в области защиты населения и территорий от чрезвычайных ситуаций. </w:t>
            </w:r>
          </w:p>
        </w:tc>
      </w:tr>
      <w:tr w:rsidR="00276138" w:rsidRPr="00276138" w:rsidTr="00276138">
        <w:trPr>
          <w:trHeight w:val="27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14.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В каком Постановлении Правительства РФ определено количество работников в структурном подразделении по ГО. </w:t>
            </w:r>
          </w:p>
        </w:tc>
      </w:tr>
      <w:tr w:rsidR="00276138" w:rsidRPr="00276138" w:rsidTr="00276138">
        <w:trPr>
          <w:trHeight w:val="127"/>
        </w:trPr>
        <w:tc>
          <w:tcPr>
            <w:tcW w:w="675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15. </w:t>
            </w:r>
          </w:p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881" w:type="dxa"/>
          </w:tcPr>
          <w:p w:rsidR="00276138" w:rsidRPr="00276138" w:rsidRDefault="00276138" w:rsidP="0027613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276138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 xml:space="preserve">Что относится к ЧС природного характера. </w:t>
            </w:r>
          </w:p>
        </w:tc>
      </w:tr>
    </w:tbl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Default="00276138" w:rsidP="00670186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276138" w:rsidRPr="00670186" w:rsidRDefault="00276138" w:rsidP="00670186">
      <w:pPr>
        <w:pStyle w:val="Default"/>
        <w:jc w:val="center"/>
        <w:rPr>
          <w:color w:val="auto"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- VI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C934D0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C934D0" w:rsidRDefault="00C934D0" w:rsidP="00C934D0">
      <w:pPr>
        <w:pStyle w:val="Default"/>
        <w:jc w:val="center"/>
        <w:rPr>
          <w:sz w:val="28"/>
          <w:szCs w:val="28"/>
        </w:rPr>
      </w:pP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8978D6" w:rsidRDefault="008978D6" w:rsidP="00C934D0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978D6" w:rsidRDefault="008978D6" w:rsidP="00C934D0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tbl>
      <w:tblPr>
        <w:tblpPr w:leftFromText="180" w:rightFromText="180" w:vertAnchor="page" w:horzAnchor="margin" w:tblpY="1126"/>
        <w:tblW w:w="9653" w:type="dxa"/>
        <w:tblBorders>
          <w:top w:val="thinThickSmallGap" w:sz="24" w:space="0" w:color="auto"/>
          <w:left w:val="thinThickSmallGap" w:sz="24" w:space="0" w:color="auto"/>
          <w:bottom w:val="thinThickSmallGap" w:sz="24" w:space="0" w:color="auto"/>
          <w:right w:val="thinThickSmallGap" w:sz="24" w:space="0" w:color="auto"/>
          <w:insideH w:val="thinThickSmallGap" w:sz="24" w:space="0" w:color="auto"/>
          <w:insideV w:val="thinThickSmallGap" w:sz="24" w:space="0" w:color="auto"/>
        </w:tblBorders>
        <w:tblLook w:val="0000" w:firstRow="0" w:lastRow="0" w:firstColumn="0" w:lastColumn="0" w:noHBand="0" w:noVBand="0"/>
      </w:tblPr>
      <w:tblGrid>
        <w:gridCol w:w="9653"/>
      </w:tblGrid>
      <w:tr w:rsidR="008978D6" w:rsidTr="008978D6">
        <w:trPr>
          <w:trHeight w:val="14271"/>
        </w:trPr>
        <w:tc>
          <w:tcPr>
            <w:tcW w:w="9653" w:type="dxa"/>
          </w:tcPr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РАБОЧАЯ ПРОГРАММА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Модуля</w:t>
            </w:r>
            <w:r w:rsidR="00DC58F2" w:rsidRPr="00FA7D38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="00DC58F2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  <w:lang w:val="en-US"/>
              </w:rPr>
              <w:t>VI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</w:rPr>
              <w:t xml:space="preserve"> </w:t>
            </w: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«Организация и осуществление</w:t>
            </w:r>
          </w:p>
          <w:p w:rsidR="008978D6" w:rsidRP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36"/>
                <w:szCs w:val="36"/>
              </w:rPr>
            </w:pPr>
            <w:r w:rsidRPr="008978D6"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подготовки населения в области гражданской обороны и защиты от чрезвычайных ситуаций»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  <w:t>2016</w:t>
            </w:r>
          </w:p>
          <w:p w:rsidR="008978D6" w:rsidRDefault="008978D6" w:rsidP="008978D6">
            <w:pPr>
              <w:autoSpaceDE w:val="0"/>
              <w:autoSpaceDN w:val="0"/>
              <w:adjustRightInd w:val="0"/>
              <w:spacing w:after="0" w:line="240" w:lineRule="auto"/>
              <w:ind w:left="51" w:firstLine="567"/>
              <w:jc w:val="both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36"/>
                <w:szCs w:val="36"/>
              </w:rPr>
            </w:pPr>
          </w:p>
        </w:tc>
      </w:tr>
    </w:tbl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Рабочая программа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Модуля VI «Организация и осуществление подготовки населения в области гражданской обороны и защиты от чрезвычайных ситуаций»</w:t>
      </w:r>
    </w:p>
    <w:p w:rsidR="008978D6" w:rsidRDefault="008978D6" w:rsidP="008978D6">
      <w:pPr>
        <w:pStyle w:val="Default"/>
        <w:rPr>
          <w:b/>
          <w:bCs/>
          <w:sz w:val="28"/>
          <w:szCs w:val="28"/>
        </w:rPr>
      </w:pPr>
    </w:p>
    <w:p w:rsidR="008978D6" w:rsidRDefault="008978D6" w:rsidP="008978D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Пояснительная записка</w:t>
      </w:r>
    </w:p>
    <w:p w:rsidR="008978D6" w:rsidRDefault="008978D6" w:rsidP="008978D6">
      <w:pPr>
        <w:pStyle w:val="Default"/>
        <w:jc w:val="center"/>
        <w:rPr>
          <w:sz w:val="28"/>
          <w:szCs w:val="28"/>
        </w:rPr>
      </w:pPr>
    </w:p>
    <w:p w:rsidR="00276138" w:rsidRPr="00276138" w:rsidRDefault="008978D6" w:rsidP="0027613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76138">
        <w:rPr>
          <w:rFonts w:ascii="Times New Roman" w:hAnsi="Times New Roman" w:cs="Times New Roman"/>
          <w:sz w:val="28"/>
          <w:szCs w:val="28"/>
        </w:rPr>
        <w:t>Рабочая программа модуля VI «Организация и осуществление подготовки населения в области гражданской обороны и защиты от чрезвычайных ситуаций» предназначена для обучения</w:t>
      </w:r>
      <w:r w:rsidR="00393D05" w:rsidRP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393D05" w:rsidRPr="0099158C">
        <w:rPr>
          <w:rFonts w:ascii="Times New Roman" w:hAnsi="Times New Roman" w:cs="Times New Roman"/>
          <w:sz w:val="28"/>
          <w:szCs w:val="28"/>
        </w:rPr>
        <w:t>классных руководителей, учителей начальных классов</w:t>
      </w:r>
      <w:r w:rsidR="00393D05">
        <w:rPr>
          <w:rFonts w:ascii="Times New Roman" w:hAnsi="Times New Roman" w:cs="Times New Roman"/>
          <w:sz w:val="28"/>
          <w:szCs w:val="28"/>
        </w:rPr>
        <w:t xml:space="preserve"> </w:t>
      </w:r>
      <w:r w:rsidR="00276138" w:rsidRPr="00276138">
        <w:rPr>
          <w:rFonts w:ascii="Times New Roman" w:hAnsi="Times New Roman" w:cs="Times New Roman"/>
          <w:sz w:val="28"/>
          <w:szCs w:val="28"/>
        </w:rPr>
        <w:t>в области гражданской обороны и защиты от чрезвычайных ситуаций</w:t>
      </w:r>
      <w:r w:rsidR="00276138" w:rsidRPr="00276138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276138" w:rsidRPr="0027613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76138" w:rsidRPr="00276138" w:rsidRDefault="00276138" w:rsidP="00276138">
      <w:pPr>
        <w:pStyle w:val="Default"/>
        <w:ind w:firstLine="567"/>
        <w:jc w:val="both"/>
        <w:rPr>
          <w:sz w:val="28"/>
          <w:szCs w:val="28"/>
        </w:rPr>
      </w:pPr>
      <w:r w:rsidRPr="00276138">
        <w:rPr>
          <w:sz w:val="28"/>
          <w:szCs w:val="28"/>
        </w:rPr>
        <w:t xml:space="preserve">В результате освоения Модуля III </w:t>
      </w:r>
      <w:r w:rsidR="00393D05" w:rsidRPr="0099158C">
        <w:rPr>
          <w:sz w:val="28"/>
          <w:szCs w:val="28"/>
        </w:rPr>
        <w:t>классны</w:t>
      </w:r>
      <w:r w:rsidR="00393D05">
        <w:rPr>
          <w:sz w:val="28"/>
          <w:szCs w:val="28"/>
        </w:rPr>
        <w:t>е</w:t>
      </w:r>
      <w:r w:rsidR="00393D05" w:rsidRPr="0099158C">
        <w:rPr>
          <w:sz w:val="28"/>
          <w:szCs w:val="28"/>
        </w:rPr>
        <w:t xml:space="preserve"> руководител</w:t>
      </w:r>
      <w:r w:rsidR="00393D05">
        <w:rPr>
          <w:sz w:val="28"/>
          <w:szCs w:val="28"/>
        </w:rPr>
        <w:t>и</w:t>
      </w:r>
      <w:r w:rsidR="00393D05" w:rsidRPr="0099158C">
        <w:rPr>
          <w:sz w:val="28"/>
          <w:szCs w:val="28"/>
        </w:rPr>
        <w:t>, учител</w:t>
      </w:r>
      <w:r w:rsidR="00393D05">
        <w:rPr>
          <w:sz w:val="28"/>
          <w:szCs w:val="28"/>
        </w:rPr>
        <w:t>я</w:t>
      </w:r>
      <w:r w:rsidR="00393D05" w:rsidRPr="0099158C">
        <w:rPr>
          <w:sz w:val="28"/>
          <w:szCs w:val="28"/>
        </w:rPr>
        <w:t xml:space="preserve"> начальных классов</w:t>
      </w:r>
      <w:r w:rsidR="00393D05" w:rsidRPr="00276138">
        <w:rPr>
          <w:sz w:val="28"/>
          <w:szCs w:val="28"/>
        </w:rPr>
        <w:t xml:space="preserve"> </w:t>
      </w:r>
      <w:r w:rsidRPr="00276138">
        <w:rPr>
          <w:sz w:val="28"/>
          <w:szCs w:val="28"/>
        </w:rPr>
        <w:t xml:space="preserve">должны: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знать: </w:t>
      </w:r>
    </w:p>
    <w:p w:rsid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организацию подготовки населения в области гражданской обороны и защиты от чрезвычайных ситуаций;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организацию, формы и методы пропаганды знаний в области безопасности жизнедеятельности среди населения.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b/>
          <w:bCs/>
          <w:sz w:val="28"/>
          <w:szCs w:val="28"/>
        </w:rPr>
        <w:t xml:space="preserve">уметь: </w:t>
      </w:r>
    </w:p>
    <w:p w:rsidR="008978D6" w:rsidRPr="008978D6" w:rsidRDefault="008978D6" w:rsidP="008978D6">
      <w:pPr>
        <w:pStyle w:val="Default"/>
        <w:ind w:firstLine="567"/>
        <w:jc w:val="both"/>
        <w:rPr>
          <w:sz w:val="28"/>
          <w:szCs w:val="28"/>
        </w:rPr>
      </w:pPr>
      <w:r w:rsidRPr="008978D6">
        <w:rPr>
          <w:sz w:val="28"/>
          <w:szCs w:val="28"/>
        </w:rPr>
        <w:t xml:space="preserve">организовывать и проводить подготовку подчиненных органов управления, должностных лиц, сил гражданской обороны и единой государственной системы предупреждения и ликвидации чрезвычайных ситуаций, а также обучения населения в области гражданской обороны и единой государственной системы предупреждения и ликвидации чрезвычайных ситуаций; 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978D6">
        <w:rPr>
          <w:rFonts w:ascii="Times New Roman" w:hAnsi="Times New Roman" w:cs="Times New Roman"/>
          <w:sz w:val="28"/>
          <w:szCs w:val="28"/>
        </w:rPr>
        <w:t>организовывать обобщение и распространение передового опыта по предупреждению чрезвычайных ситуаций и защите населения от опасностей, возникающих при чрезвычайных ситуаций и военных действиях.</w:t>
      </w:r>
    </w:p>
    <w:p w:rsidR="008978D6" w:rsidRDefault="008978D6" w:rsidP="003C172E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8978D6" w:rsidSect="00670186">
          <w:pgSz w:w="11906" w:h="16838"/>
          <w:pgMar w:top="1134" w:right="851" w:bottom="1134" w:left="1701" w:header="709" w:footer="709" w:gutter="0"/>
          <w:cols w:space="708"/>
          <w:docGrid w:linePitch="360"/>
        </w:sectPr>
      </w:pPr>
    </w:p>
    <w:p w:rsidR="008978D6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90AF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Тематический план</w:t>
      </w:r>
    </w:p>
    <w:p w:rsidR="008978D6" w:rsidRPr="002214FA" w:rsidRDefault="008978D6" w:rsidP="008978D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tbl>
      <w:tblPr>
        <w:tblW w:w="14567" w:type="dxa"/>
        <w:tblInd w:w="5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0"/>
        <w:gridCol w:w="5948"/>
        <w:gridCol w:w="8"/>
        <w:gridCol w:w="1551"/>
        <w:gridCol w:w="9"/>
        <w:gridCol w:w="1392"/>
        <w:gridCol w:w="16"/>
        <w:gridCol w:w="1419"/>
        <w:gridCol w:w="8"/>
        <w:gridCol w:w="1703"/>
        <w:gridCol w:w="7"/>
        <w:gridCol w:w="1976"/>
      </w:tblGrid>
      <w:tr w:rsidR="008978D6" w:rsidRPr="00390AFE" w:rsidTr="00DB0EB6">
        <w:trPr>
          <w:trHeight w:val="310"/>
        </w:trPr>
        <w:tc>
          <w:tcPr>
            <w:tcW w:w="530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№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proofErr w:type="spellStart"/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пп</w:t>
            </w:r>
            <w:proofErr w:type="spellEnd"/>
          </w:p>
        </w:tc>
        <w:tc>
          <w:tcPr>
            <w:tcW w:w="5948" w:type="dxa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 тем</w:t>
            </w:r>
          </w:p>
        </w:tc>
        <w:tc>
          <w:tcPr>
            <w:tcW w:w="1559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</w:p>
        </w:tc>
        <w:tc>
          <w:tcPr>
            <w:tcW w:w="4547" w:type="dxa"/>
            <w:gridSpan w:val="6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 том числе</w:t>
            </w:r>
          </w:p>
        </w:tc>
        <w:tc>
          <w:tcPr>
            <w:tcW w:w="1983" w:type="dxa"/>
            <w:gridSpan w:val="2"/>
            <w:vMerge w:val="restart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Форма контроля</w:t>
            </w:r>
          </w:p>
        </w:tc>
      </w:tr>
      <w:tr w:rsidR="008978D6" w:rsidRPr="00390AFE" w:rsidTr="00DB0EB6">
        <w:trPr>
          <w:trHeight w:val="319"/>
        </w:trPr>
        <w:tc>
          <w:tcPr>
            <w:tcW w:w="530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948" w:type="dxa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559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417" w:type="dxa"/>
            <w:gridSpan w:val="3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Лекции</w:t>
            </w:r>
          </w:p>
        </w:tc>
        <w:tc>
          <w:tcPr>
            <w:tcW w:w="1419" w:type="dxa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Семинар</w:t>
            </w:r>
          </w:p>
        </w:tc>
        <w:tc>
          <w:tcPr>
            <w:tcW w:w="1711" w:type="dxa"/>
            <w:gridSpan w:val="2"/>
          </w:tcPr>
          <w:p w:rsidR="008978D6" w:rsidRPr="00D469D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ind w:right="-108" w:hanging="108"/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390AFE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 занятия</w:t>
            </w:r>
          </w:p>
        </w:tc>
        <w:tc>
          <w:tcPr>
            <w:tcW w:w="1983" w:type="dxa"/>
            <w:gridSpan w:val="2"/>
            <w:vMerge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8978D6" w:rsidRPr="00390AFE" w:rsidTr="00DB0EB6">
        <w:trPr>
          <w:trHeight w:val="1312"/>
        </w:trPr>
        <w:tc>
          <w:tcPr>
            <w:tcW w:w="530" w:type="dxa"/>
          </w:tcPr>
          <w:p w:rsidR="008978D6" w:rsidRPr="00D25BB9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5948" w:type="dxa"/>
          </w:tcPr>
          <w:p w:rsidR="008978D6" w:rsidRPr="00D25BB9" w:rsidRDefault="008978D6" w:rsidP="00DB0EB6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      </w:r>
          </w:p>
        </w:tc>
        <w:tc>
          <w:tcPr>
            <w:tcW w:w="1559" w:type="dxa"/>
            <w:gridSpan w:val="2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8978D6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419" w:type="dxa"/>
          </w:tcPr>
          <w:p w:rsidR="008978D6" w:rsidRPr="00B71C31" w:rsidRDefault="008978D6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711" w:type="dxa"/>
            <w:gridSpan w:val="2"/>
          </w:tcPr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983" w:type="dxa"/>
            <w:gridSpan w:val="2"/>
          </w:tcPr>
          <w:p w:rsidR="00B71C31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71C31">
              <w:rPr>
                <w:rFonts w:ascii="Times New Roman" w:hAnsi="Times New Roman" w:cs="Times New Roman"/>
                <w:sz w:val="23"/>
                <w:szCs w:val="23"/>
              </w:rPr>
              <w:t>Устный и письменный опросы.</w:t>
            </w:r>
          </w:p>
          <w:p w:rsidR="008978D6" w:rsidRPr="00390AFE" w:rsidRDefault="008978D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</w:tr>
      <w:tr w:rsidR="00B71C31" w:rsidRPr="00390AFE" w:rsidTr="00DB0EB6">
        <w:trPr>
          <w:trHeight w:val="299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2. </w:t>
            </w:r>
          </w:p>
        </w:tc>
        <w:tc>
          <w:tcPr>
            <w:tcW w:w="5948" w:type="dxa"/>
          </w:tcPr>
          <w:p w:rsidR="00B71C31" w:rsidRPr="00D25BB9" w:rsidRDefault="00B71C31" w:rsidP="00855A1D">
            <w:pPr>
              <w:pStyle w:val="Default"/>
              <w:jc w:val="both"/>
            </w:pPr>
            <w:r>
              <w:rPr>
                <w:sz w:val="23"/>
                <w:szCs w:val="23"/>
              </w:rPr>
              <w:t xml:space="preserve">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аварийно-спасательных формирований. </w:t>
            </w:r>
          </w:p>
        </w:tc>
        <w:tc>
          <w:tcPr>
            <w:tcW w:w="1559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2</w:t>
            </w:r>
          </w:p>
        </w:tc>
        <w:tc>
          <w:tcPr>
            <w:tcW w:w="1417" w:type="dxa"/>
            <w:gridSpan w:val="3"/>
          </w:tcPr>
          <w:p w:rsidR="00B71C31" w:rsidRPr="00390AFE" w:rsidRDefault="00B71C31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19" w:type="dxa"/>
          </w:tcPr>
          <w:p w:rsidR="00B71C31" w:rsidRPr="00DC58F2" w:rsidRDefault="00DC58F2" w:rsidP="00DC58F2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1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83" w:type="dxa"/>
            <w:gridSpan w:val="2"/>
          </w:tcPr>
          <w:p w:rsidR="00DC58F2" w:rsidRDefault="00DC58F2" w:rsidP="00DC58F2">
            <w:pPr>
              <w:pStyle w:val="Default"/>
              <w:jc w:val="center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Дискуссионное обсуждение </w:t>
            </w:r>
          </w:p>
          <w:p w:rsidR="00B71C31" w:rsidRPr="00390AFE" w:rsidRDefault="00B71C31" w:rsidP="00855A1D">
            <w:pPr>
              <w:pStyle w:val="Default"/>
              <w:jc w:val="center"/>
            </w:pP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3</w:t>
            </w:r>
            <w:r w:rsidR="00B71C31"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</w:p>
        </w:tc>
        <w:tc>
          <w:tcPr>
            <w:tcW w:w="5956" w:type="dxa"/>
            <w:gridSpan w:val="2"/>
          </w:tcPr>
          <w:p w:rsidR="00B71C31" w:rsidRDefault="00B71C31" w:rsidP="00B71C31">
            <w:pPr>
              <w:pStyle w:val="Default"/>
              <w:jc w:val="both"/>
              <w:rPr>
                <w:sz w:val="23"/>
                <w:szCs w:val="23"/>
              </w:rPr>
            </w:pPr>
            <w:r>
              <w:rPr>
                <w:sz w:val="23"/>
                <w:szCs w:val="23"/>
              </w:rPr>
              <w:t xml:space="preserve">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обучения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жизнедеятельности. </w:t>
            </w:r>
          </w:p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  <w:gridSpan w:val="2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  <w:t>1</w:t>
            </w:r>
          </w:p>
        </w:tc>
        <w:tc>
          <w:tcPr>
            <w:tcW w:w="1392" w:type="dxa"/>
          </w:tcPr>
          <w:p w:rsidR="00B71C31" w:rsidRPr="00DC58F2" w:rsidRDefault="00DC58F2" w:rsidP="00B71C3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1</w:t>
            </w:r>
          </w:p>
        </w:tc>
        <w:tc>
          <w:tcPr>
            <w:tcW w:w="1443" w:type="dxa"/>
            <w:gridSpan w:val="3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855A1D" w:rsidRDefault="00DC58F2" w:rsidP="00855A1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sz w:val="23"/>
                <w:szCs w:val="23"/>
              </w:rPr>
              <w:t>Устный и письменный опросы.</w:t>
            </w:r>
          </w:p>
        </w:tc>
      </w:tr>
      <w:tr w:rsidR="00B71C31" w:rsidRPr="00390AFE" w:rsidTr="00DB0EB6">
        <w:trPr>
          <w:trHeight w:val="100"/>
        </w:trPr>
        <w:tc>
          <w:tcPr>
            <w:tcW w:w="530" w:type="dxa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5956" w:type="dxa"/>
            <w:gridSpan w:val="2"/>
          </w:tcPr>
          <w:p w:rsidR="00B71C31" w:rsidRPr="00D25BB9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ind w:left="17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25BB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Всего за обучение</w:t>
            </w:r>
          </w:p>
        </w:tc>
        <w:tc>
          <w:tcPr>
            <w:tcW w:w="1560" w:type="dxa"/>
            <w:gridSpan w:val="2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5</w:t>
            </w:r>
          </w:p>
        </w:tc>
        <w:tc>
          <w:tcPr>
            <w:tcW w:w="1392" w:type="dxa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3</w:t>
            </w:r>
          </w:p>
        </w:tc>
        <w:tc>
          <w:tcPr>
            <w:tcW w:w="1443" w:type="dxa"/>
            <w:gridSpan w:val="3"/>
          </w:tcPr>
          <w:p w:rsidR="00B71C31" w:rsidRPr="00DC58F2" w:rsidRDefault="00DC58F2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lang w:val="en-US"/>
              </w:rPr>
            </w:pPr>
            <w:r>
              <w:rPr>
                <w:rFonts w:ascii="Times New Roman" w:hAnsi="Times New Roman" w:cs="Times New Roman"/>
                <w:color w:val="000000"/>
                <w:lang w:val="en-US"/>
              </w:rPr>
              <w:t>2</w:t>
            </w:r>
          </w:p>
        </w:tc>
        <w:tc>
          <w:tcPr>
            <w:tcW w:w="1710" w:type="dxa"/>
            <w:gridSpan w:val="2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976" w:type="dxa"/>
          </w:tcPr>
          <w:p w:rsidR="00B71C31" w:rsidRPr="00390AFE" w:rsidRDefault="00B71C31" w:rsidP="00DB0EB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3C172E" w:rsidRDefault="00DB0EB6" w:rsidP="00DC58F2">
      <w:pPr>
        <w:pStyle w:val="Default"/>
        <w:rPr>
          <w:b/>
          <w:bCs/>
          <w:i/>
          <w:iCs/>
          <w:sz w:val="36"/>
          <w:szCs w:val="36"/>
        </w:rPr>
      </w:pPr>
      <w:r>
        <w:rPr>
          <w:sz w:val="28"/>
          <w:szCs w:val="28"/>
        </w:rPr>
        <w:t xml:space="preserve">          </w:t>
      </w:r>
    </w:p>
    <w:p w:rsidR="00DB0EB6" w:rsidRDefault="00DB0EB6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  <w:sectPr w:rsidR="00DB0EB6" w:rsidSect="003C172E">
          <w:pgSz w:w="16838" w:h="11906" w:orient="landscape"/>
          <w:pgMar w:top="851" w:right="1134" w:bottom="1134" w:left="1134" w:header="709" w:footer="709" w:gutter="0"/>
          <w:cols w:space="708"/>
          <w:docGrid w:linePitch="360"/>
        </w:sect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lastRenderedPageBreak/>
        <w:t>Содержание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Модуля VI «Организация и осуществление подготовки населения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>в области гражданской обороны и защиты от чрезвычайных ситуаций»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Тема 1. Деятельность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Сущность и задачи обучения населения Российской Федерации в области гражданской обороны и защиты от чрезвычайных ситуаций. Нормативная правовая база по организации и осуществлению обучения населения в области гражданской обороны и защиты от чрезвычайных ситуаций. Основные положения нормативных документов.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Структура единой системы подготовки населения в области гражданской обороны и защиты населения от чрезвычайных ситуаций. Формы обучения и перечень групп населения, подлежащих подготовке. 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Состав учебно-материальной базы для обучения различных групп населения в области гражданской обороны и защиты от чрезвычайных ситуаций. Назначение основных элементов и требования, предъявляемые к ней. </w:t>
      </w: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B0EB6">
        <w:rPr>
          <w:rFonts w:ascii="Times New Roman" w:hAnsi="Times New Roman" w:cs="Times New Roman"/>
          <w:color w:val="000000"/>
          <w:sz w:val="28"/>
          <w:szCs w:val="28"/>
        </w:rPr>
        <w:t xml:space="preserve">Мероприятия по организации подготовки населения в области гражданской обороны и защиты от чрезвычайных ситуаций. Полномочия и обязанности должностных лиц и специалистов гражданской обороны и единой государственной системы предупреждения и ликвидации чрезвычайных ситуаций по организации подготовки населения в области гражданской обороны и защиты от чрезвычайных ситуаций. </w:t>
      </w:r>
    </w:p>
    <w:p w:rsidR="00DC58F2" w:rsidRPr="00FA7D38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t xml:space="preserve">Тема 2. Организация обучения работников организаций в области гражданской обороны и защиты от чрезвычайных ситуаций, а также подготовки спасательных служб и нештатных аварийно спасательных формирований. </w:t>
      </w:r>
    </w:p>
    <w:p w:rsidR="00DC58F2" w:rsidRPr="00FA7D38" w:rsidRDefault="00DC58F2" w:rsidP="00DC58F2">
      <w:pPr>
        <w:pStyle w:val="Default"/>
        <w:ind w:firstLine="567"/>
        <w:jc w:val="both"/>
        <w:rPr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ситуаций, руководителей и личного состава спасательных служб и нештатных аварийно спасательных формирований, а также работников организаций. Документы по планированию и учету процесса обучения, их содержание и порядок ведения. </w:t>
      </w:r>
    </w:p>
    <w:p w:rsidR="00DB0EB6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 xml:space="preserve">Оценки степени </w:t>
      </w:r>
      <w:proofErr w:type="spellStart"/>
      <w:r w:rsidRPr="00DC58F2">
        <w:rPr>
          <w:rFonts w:ascii="Times New Roman" w:hAnsi="Times New Roman" w:cs="Times New Roman"/>
          <w:sz w:val="28"/>
          <w:szCs w:val="28"/>
        </w:rPr>
        <w:t>обученности</w:t>
      </w:r>
      <w:proofErr w:type="spellEnd"/>
      <w:r w:rsidRPr="00DC58F2">
        <w:rPr>
          <w:rFonts w:ascii="Times New Roman" w:hAnsi="Times New Roman" w:cs="Times New Roman"/>
          <w:sz w:val="28"/>
          <w:szCs w:val="28"/>
        </w:rPr>
        <w:t xml:space="preserve"> работников организаций в области гражданской обороны и защиты от чрезвычайных ситуаций.</w:t>
      </w: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FA7D38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b/>
          <w:bCs/>
          <w:sz w:val="28"/>
          <w:szCs w:val="28"/>
        </w:rPr>
        <w:lastRenderedPageBreak/>
        <w:t xml:space="preserve">Тема 3. Особенности деятельности должностных лиц гражданской обороны и единой государственной системы предупреждения и ликвидации чрезвычайных ситуаций по организации </w:t>
      </w:r>
      <w:r w:rsidRPr="00DC58F2">
        <w:rPr>
          <w:sz w:val="28"/>
          <w:szCs w:val="28"/>
        </w:rPr>
        <w:t>о</w:t>
      </w:r>
      <w:r w:rsidRPr="00DC58F2">
        <w:rPr>
          <w:b/>
          <w:bCs/>
          <w:sz w:val="28"/>
          <w:szCs w:val="28"/>
        </w:rPr>
        <w:t>бучения неработающего населения в области гражданской обороны и защиты от чрезвычайных ситуаций и участию в обучении подрастающего поколения в области безопасности жизнедеятельности</w:t>
      </w:r>
      <w:r w:rsidRPr="00DC58F2">
        <w:rPr>
          <w:i/>
          <w:iCs/>
          <w:sz w:val="28"/>
          <w:szCs w:val="28"/>
        </w:rPr>
        <w:t xml:space="preserve">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Планирование и </w:t>
      </w:r>
      <w:proofErr w:type="gramStart"/>
      <w:r w:rsidRPr="00DC58F2">
        <w:rPr>
          <w:sz w:val="28"/>
          <w:szCs w:val="28"/>
        </w:rPr>
        <w:t>контроль за</w:t>
      </w:r>
      <w:proofErr w:type="gramEnd"/>
      <w:r w:rsidRPr="00DC58F2">
        <w:rPr>
          <w:sz w:val="28"/>
          <w:szCs w:val="28"/>
        </w:rPr>
        <w:t xml:space="preserve"> проведением мероприятий по обучению неработающего населения. Комплексный план мероприятий по обучению неработающего населения в области гражданской обороны и защиты от чрезвычайных ситуаций.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Координация деятельности органов, управлений и организаций, участвующих в обучении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Обеспечение учебно-материальной базой процесса обучения неработающего населения.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Организация разработки, издания и внедрения наглядных пособий, памяток, листовок и другой пропагандистской литературы для проведения </w:t>
      </w:r>
      <w:proofErr w:type="gramStart"/>
      <w:r w:rsidRPr="00DC58F2">
        <w:rPr>
          <w:sz w:val="28"/>
          <w:szCs w:val="28"/>
        </w:rPr>
        <w:t>обучения неработающего населения по</w:t>
      </w:r>
      <w:proofErr w:type="gramEnd"/>
      <w:r w:rsidRPr="00DC58F2">
        <w:rPr>
          <w:sz w:val="28"/>
          <w:szCs w:val="28"/>
        </w:rPr>
        <w:t xml:space="preserve"> гражданской обороне, чрезвычайным ситуациям и пожарной безопасности. </w:t>
      </w:r>
    </w:p>
    <w:p w:rsidR="00DC58F2" w:rsidRPr="00DC58F2" w:rsidRDefault="00DC58F2" w:rsidP="00DC58F2">
      <w:pPr>
        <w:pStyle w:val="Default"/>
        <w:ind w:firstLine="567"/>
        <w:jc w:val="both"/>
        <w:rPr>
          <w:sz w:val="28"/>
          <w:szCs w:val="28"/>
        </w:rPr>
      </w:pPr>
      <w:r w:rsidRPr="00DC58F2">
        <w:rPr>
          <w:sz w:val="28"/>
          <w:szCs w:val="28"/>
        </w:rPr>
        <w:t xml:space="preserve">Мероприятия, направленные на повышение охвата неработающего населения, подрастающего поколения и качества их обучения. </w:t>
      </w:r>
    </w:p>
    <w:p w:rsidR="00DC58F2" w:rsidRPr="00DC58F2" w:rsidRDefault="00DC58F2" w:rsidP="00DC58F2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DC58F2">
        <w:rPr>
          <w:rFonts w:ascii="Times New Roman" w:hAnsi="Times New Roman" w:cs="Times New Roman"/>
          <w:sz w:val="28"/>
          <w:szCs w:val="28"/>
        </w:rPr>
        <w:t>Взаимодействие должностных лиц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</w:t>
      </w:r>
    </w:p>
    <w:p w:rsidR="00DC58F2" w:rsidRPr="00DC58F2" w:rsidRDefault="00DC58F2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FA7D38" w:rsidRDefault="00DB0EB6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Оценка качества освоения программы</w:t>
      </w:r>
    </w:p>
    <w:p w:rsidR="00D33613" w:rsidRPr="00FA7D38" w:rsidRDefault="00D33613" w:rsidP="00DB0EB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Times New Roman" w:hAnsi="Times New Roman" w:cs="Times New Roman"/>
          <w:b/>
          <w:bCs/>
          <w:sz w:val="16"/>
          <w:szCs w:val="16"/>
        </w:rPr>
      </w:pPr>
    </w:p>
    <w:p w:rsidR="00DB0EB6" w:rsidRPr="00D33613" w:rsidRDefault="00D33613" w:rsidP="00D33613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33613">
        <w:rPr>
          <w:rFonts w:ascii="Times New Roman" w:hAnsi="Times New Roman" w:cs="Times New Roman"/>
          <w:sz w:val="28"/>
          <w:szCs w:val="28"/>
        </w:rPr>
        <w:t>Текущий контроль успеваемости обучаемых осуществляется преподавателями ежедневно в ходе плановых занятий в формах, указанных в программе. Кроме того, текущий контроль проводится в последний час занятия по данному модулю с целью оценки усвоения учебного материала модуля. Результаты текущего контроля отражаются в журнале учета учебных занятий.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Контрольные вопросы к зачету по Модулю VI.</w:t>
      </w:r>
    </w:p>
    <w:p w:rsid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Организация и осуществление подготовки населения в области ГО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B0EB6">
        <w:rPr>
          <w:rFonts w:ascii="Times New Roman" w:hAnsi="Times New Roman" w:cs="Times New Roman"/>
          <w:b/>
          <w:bCs/>
          <w:sz w:val="28"/>
          <w:szCs w:val="28"/>
        </w:rPr>
        <w:t>и защиты от ЧС</w:t>
      </w:r>
    </w:p>
    <w:p w:rsidR="00DB0EB6" w:rsidRPr="00DB0EB6" w:rsidRDefault="00DB0EB6" w:rsidP="00DB0EB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8959"/>
      </w:tblGrid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1.</w:t>
            </w:r>
          </w:p>
        </w:tc>
        <w:tc>
          <w:tcPr>
            <w:tcW w:w="8959" w:type="dxa"/>
          </w:tcPr>
          <w:p w:rsidR="00DB0EB6" w:rsidRPr="00DB0EB6" w:rsidRDefault="00D33613" w:rsidP="00D33613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Нормативная правовая база по организации и осуществлению обучения населения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288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2.</w:t>
            </w:r>
          </w:p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Мероприятия по организации подготовки населения в области гражданской обороны и защиты от чрезвычайных ситуаций. </w:t>
            </w:r>
          </w:p>
        </w:tc>
      </w:tr>
      <w:tr w:rsidR="00DB0EB6" w:rsidRPr="00DB0EB6" w:rsidTr="00D33613">
        <w:trPr>
          <w:trHeight w:val="728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lastRenderedPageBreak/>
              <w:t>3.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Структура единой системы подготовки населения в области гражданской обороны и защиты от чрезвычайных ситуаций.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 и организация обучения должностных лиц и специалистов гражданской обороны и единой государственной системы предупреждения и ликвидации чрезвычайных ситуаций. </w:t>
            </w:r>
          </w:p>
        </w:tc>
      </w:tr>
      <w:tr w:rsidR="00DB0EB6" w:rsidRPr="00DB0EB6" w:rsidTr="00DB0EB6">
        <w:trPr>
          <w:trHeight w:val="449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Оценки степени </w:t>
            </w:r>
            <w:proofErr w:type="spellStart"/>
            <w:r>
              <w:rPr>
                <w:sz w:val="28"/>
                <w:szCs w:val="28"/>
              </w:rPr>
              <w:t>обученности</w:t>
            </w:r>
            <w:proofErr w:type="spellEnd"/>
            <w:r>
              <w:rPr>
                <w:sz w:val="28"/>
                <w:szCs w:val="28"/>
              </w:rPr>
              <w:t xml:space="preserve"> работников организаций в области гражданской обороны и защиты от чрезвычайных ситуаций. </w:t>
            </w:r>
          </w:p>
        </w:tc>
      </w:tr>
      <w:tr w:rsidR="00DB0EB6" w:rsidRPr="00DB0EB6" w:rsidTr="00DB0EB6">
        <w:trPr>
          <w:trHeight w:val="127"/>
        </w:trPr>
        <w:tc>
          <w:tcPr>
            <w:tcW w:w="675" w:type="dxa"/>
          </w:tcPr>
          <w:p w:rsidR="00DB0EB6" w:rsidRPr="00DB0EB6" w:rsidRDefault="00DB0EB6" w:rsidP="00D33613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DB0EB6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6.</w:t>
            </w:r>
          </w:p>
        </w:tc>
        <w:tc>
          <w:tcPr>
            <w:tcW w:w="8959" w:type="dxa"/>
          </w:tcPr>
          <w:p w:rsidR="00DB0EB6" w:rsidRPr="00DB0EB6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Планирование, контроль и комплексный план мероприятий по обучению неработающего населения в области гражданской обороны и защиты от чрезвычайных ситуаций. 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33613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7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Мероприятия, направленные на повышение охвата неработающего населения, подрастающего поколения и качества их обучения.</w:t>
            </w:r>
          </w:p>
        </w:tc>
      </w:tr>
      <w:tr w:rsidR="00D33613" w:rsidRPr="00DB0EB6" w:rsidTr="00DB0EB6">
        <w:trPr>
          <w:trHeight w:val="127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взаимодействуют должностные лица гражданской обороны и единой государственной системы предупреждения и ликвидации чрезвычайных ситуаций с должностными лицами органов управления образованием по подготовке подрастающего поколения в области безопасности жизнедеятельности. </w:t>
            </w:r>
          </w:p>
        </w:tc>
      </w:tr>
      <w:tr w:rsidR="00D33613" w:rsidRPr="00DB0EB6" w:rsidTr="00276138">
        <w:trPr>
          <w:trHeight w:val="635"/>
        </w:trPr>
        <w:tc>
          <w:tcPr>
            <w:tcW w:w="675" w:type="dxa"/>
          </w:tcPr>
          <w:p w:rsidR="00D33613" w:rsidRPr="00DB0EB6" w:rsidRDefault="00D33613" w:rsidP="00DB0EB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9.</w:t>
            </w:r>
          </w:p>
        </w:tc>
        <w:tc>
          <w:tcPr>
            <w:tcW w:w="8959" w:type="dxa"/>
          </w:tcPr>
          <w:p w:rsidR="00D33613" w:rsidRDefault="00D33613" w:rsidP="00276138">
            <w:pPr>
              <w:pStyle w:val="Defaul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Как происходит координация деятельности органов, управлений и организаций, участвующих в обучении неработающего населения. </w:t>
            </w:r>
          </w:p>
        </w:tc>
      </w:tr>
    </w:tbl>
    <w:p w:rsidR="003C172E" w:rsidRDefault="003C172E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855A1D" w:rsidRDefault="00855A1D" w:rsidP="003C172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color w:val="000000"/>
          <w:sz w:val="36"/>
          <w:szCs w:val="36"/>
        </w:rPr>
      </w:pP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</w:t>
      </w:r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литературы по модулю VI для преподавателей и обучаемых </w:t>
      </w:r>
      <w:proofErr w:type="gramStart"/>
      <w:r>
        <w:rPr>
          <w:b/>
          <w:bCs/>
          <w:sz w:val="28"/>
          <w:szCs w:val="28"/>
        </w:rPr>
        <w:t>представлен</w:t>
      </w:r>
      <w:proofErr w:type="gramEnd"/>
    </w:p>
    <w:p w:rsidR="00DB0EB6" w:rsidRDefault="00DB0EB6" w:rsidP="00DB0EB6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в общем списке литературы по модулям I – VI.</w:t>
      </w:r>
    </w:p>
    <w:p w:rsidR="00DB0EB6" w:rsidRDefault="00DB0EB6" w:rsidP="00DB0EB6">
      <w:pPr>
        <w:pStyle w:val="Default"/>
        <w:rPr>
          <w:b/>
          <w:bCs/>
          <w:sz w:val="28"/>
          <w:szCs w:val="28"/>
        </w:rPr>
      </w:pPr>
    </w:p>
    <w:p w:rsidR="00DB0EB6" w:rsidRDefault="00DB0EB6" w:rsidP="00D33613">
      <w:pPr>
        <w:pStyle w:val="Default"/>
        <w:jc w:val="center"/>
        <w:rPr>
          <w:sz w:val="28"/>
          <w:szCs w:val="28"/>
        </w:rPr>
      </w:pPr>
      <w:r>
        <w:rPr>
          <w:b/>
          <w:bCs/>
          <w:sz w:val="28"/>
          <w:szCs w:val="28"/>
        </w:rPr>
        <w:t>Перечень средств обучения</w:t>
      </w:r>
    </w:p>
    <w:p w:rsidR="00D33613" w:rsidRDefault="00D33613" w:rsidP="00DB0EB6">
      <w:pPr>
        <w:pStyle w:val="Default"/>
        <w:spacing w:after="36"/>
        <w:rPr>
          <w:sz w:val="28"/>
          <w:szCs w:val="28"/>
        </w:rPr>
      </w:pPr>
    </w:p>
    <w:p w:rsidR="00DB0EB6" w:rsidRDefault="00DB0EB6" w:rsidP="00D33613">
      <w:pPr>
        <w:pStyle w:val="Default"/>
        <w:spacing w:after="36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1. Технические средства обучения: информационный проектор, компьютеры. </w:t>
      </w:r>
    </w:p>
    <w:p w:rsidR="00DB0EB6" w:rsidRDefault="00DB0EB6" w:rsidP="00D33613">
      <w:pPr>
        <w:pStyle w:val="Default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855A1D" w:rsidRDefault="00855A1D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D33613" w:rsidRDefault="00D33613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276138" w:rsidRDefault="00276138" w:rsidP="00DB0EB6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5. Организационно-педагогические условия реализации</w:t>
      </w:r>
    </w:p>
    <w:p w:rsidR="00DB0EB6" w:rsidRDefault="00DB0EB6" w:rsidP="00F2581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до</w:t>
      </w:r>
      <w:r w:rsidR="00F25811">
        <w:rPr>
          <w:b/>
          <w:bCs/>
          <w:sz w:val="28"/>
          <w:szCs w:val="28"/>
        </w:rPr>
        <w:t>полнительной образовате</w:t>
      </w:r>
      <w:r>
        <w:rPr>
          <w:b/>
          <w:bCs/>
          <w:sz w:val="28"/>
          <w:szCs w:val="28"/>
        </w:rPr>
        <w:t xml:space="preserve">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</w:p>
    <w:p w:rsidR="00F25811" w:rsidRDefault="00F25811" w:rsidP="00F25811">
      <w:pPr>
        <w:pStyle w:val="Default"/>
        <w:jc w:val="center"/>
        <w:rPr>
          <w:b/>
          <w:bCs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5.1.</w:t>
      </w:r>
      <w:r w:rsidR="00393D05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 xml:space="preserve">Требования к педагогическим кадрам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Должности педагогических работников </w:t>
      </w:r>
      <w:r w:rsidR="00BE4D91">
        <w:rPr>
          <w:sz w:val="28"/>
          <w:szCs w:val="28"/>
        </w:rPr>
        <w:t xml:space="preserve"> Курсов ГО д</w:t>
      </w:r>
      <w:r>
        <w:rPr>
          <w:sz w:val="28"/>
          <w:szCs w:val="28"/>
        </w:rPr>
        <w:t xml:space="preserve">олжны соответствовать должностям педагогических работников организаций, указанным в пункте 2 раздела I. Должности педагогических работников организаций, осуществляющих образовательную деятельность, и раздела II. Должности руководителей образовательных организаций, указанным в «Номенклатуре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организаций, утвержденной постановлением Правительства Российской Федерации от 8 августа 2013 г. № 678.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Педагогические работники должны соответствовать требованиям к квалификации, изложенным в разделе «Квалификационные характеристики должностей работников образования» приказа Министерства здравоохранения и социального развития Российской Федерации от 26 августа 2010 г. № 761н.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Педагогические работники в соответствии с приказом Министерства образования и науки Российской Федерации (</w:t>
      </w:r>
      <w:proofErr w:type="spellStart"/>
      <w:r>
        <w:rPr>
          <w:sz w:val="28"/>
          <w:szCs w:val="28"/>
        </w:rPr>
        <w:t>Минобрнауки</w:t>
      </w:r>
      <w:proofErr w:type="spellEnd"/>
      <w:r>
        <w:rPr>
          <w:sz w:val="28"/>
          <w:szCs w:val="28"/>
        </w:rPr>
        <w:t xml:space="preserve"> России) от 7 апреля 2014 г. № 276 обязаны быть аттестованы аттестационной комиссией </w:t>
      </w:r>
      <w:r w:rsidR="00BE4D91">
        <w:rPr>
          <w:sz w:val="28"/>
          <w:szCs w:val="28"/>
        </w:rPr>
        <w:t>Курсов ГО.</w:t>
      </w:r>
      <w:r>
        <w:rPr>
          <w:sz w:val="28"/>
          <w:szCs w:val="28"/>
        </w:rPr>
        <w:t xml:space="preserve"> К образовательной деятельности допускаются педагогические работники, по результатам аттестации которых, принято решение «соответствует занимаемой должности», либо педагогические работники, не прошедшие аттестации в соответствии с пунктом 22 указанного приказа. </w:t>
      </w:r>
    </w:p>
    <w:p w:rsidR="00DB0EB6" w:rsidRDefault="00DB0EB6" w:rsidP="00DB0EB6">
      <w:pPr>
        <w:pStyle w:val="Default"/>
        <w:ind w:firstLine="709"/>
        <w:jc w:val="both"/>
        <w:rPr>
          <w:sz w:val="28"/>
          <w:szCs w:val="28"/>
        </w:rPr>
      </w:pPr>
    </w:p>
    <w:p w:rsidR="00DB0EB6" w:rsidRDefault="00DB0EB6" w:rsidP="00F25811">
      <w:pPr>
        <w:pStyle w:val="Default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5.2. Информационно-м</w:t>
      </w:r>
      <w:r w:rsidR="00F25811">
        <w:rPr>
          <w:b/>
          <w:bCs/>
          <w:sz w:val="28"/>
          <w:szCs w:val="28"/>
        </w:rPr>
        <w:t xml:space="preserve">етодические условия реализации дополнительной образовательной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  <w:r w:rsidR="00F25811">
        <w:rPr>
          <w:b/>
          <w:sz w:val="28"/>
          <w:szCs w:val="28"/>
        </w:rPr>
        <w:t xml:space="preserve"> </w:t>
      </w:r>
    </w:p>
    <w:p w:rsidR="00F25811" w:rsidRDefault="00DB0EB6" w:rsidP="00F25811">
      <w:pPr>
        <w:pStyle w:val="Default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Учебно-методическое обеспечение должно быть организовано в соответствии с Федеральным законом от 29.12.2013 г. № 273-ФЗ «Об образовании в Российской Федерации», приказом Министерства образования и науки Российской Федерации от 1.07.2013 г. № 499 «Об утверждении порядка организации и осуществления образовательной деятельности по дополнительным профессиональным программам». </w:t>
      </w:r>
    </w:p>
    <w:p w:rsidR="00DB0EB6" w:rsidRDefault="00DB0EB6" w:rsidP="00F25811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Учебно-методическое обеспечение подготовки </w:t>
      </w:r>
      <w:r w:rsidR="00BE4D91">
        <w:rPr>
          <w:color w:val="auto"/>
          <w:sz w:val="28"/>
          <w:szCs w:val="28"/>
        </w:rPr>
        <w:t>на Курсах ГО до</w:t>
      </w:r>
      <w:r>
        <w:rPr>
          <w:color w:val="auto"/>
          <w:sz w:val="28"/>
          <w:szCs w:val="28"/>
        </w:rPr>
        <w:t xml:space="preserve">лжно осуществляться комплексно, включая в себя разработку и создание системы нормативной и учебно-методической документации, средств обучения и контроля, необходимых для реализации образовательного процесса.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proofErr w:type="gramStart"/>
      <w:r>
        <w:rPr>
          <w:color w:val="auto"/>
          <w:sz w:val="28"/>
          <w:szCs w:val="28"/>
        </w:rPr>
        <w:t xml:space="preserve">Учебно-методические комплексы разрабатываются конкретно для категории </w:t>
      </w:r>
      <w:r w:rsidR="00D33613" w:rsidRPr="00D33613">
        <w:rPr>
          <w:color w:val="auto"/>
          <w:sz w:val="28"/>
          <w:szCs w:val="28"/>
        </w:rPr>
        <w:t xml:space="preserve">обучаемых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  <w:r w:rsidR="00F25811">
        <w:rPr>
          <w:b/>
          <w:sz w:val="28"/>
          <w:szCs w:val="28"/>
        </w:rPr>
        <w:t xml:space="preserve"> </w:t>
      </w:r>
      <w:r w:rsidR="00F25811" w:rsidRPr="00F25811">
        <w:rPr>
          <w:sz w:val="28"/>
          <w:szCs w:val="28"/>
        </w:rPr>
        <w:t>и</w:t>
      </w:r>
      <w:r>
        <w:rPr>
          <w:color w:val="auto"/>
          <w:sz w:val="28"/>
          <w:szCs w:val="28"/>
        </w:rPr>
        <w:t xml:space="preserve"> должны представлять собой набор документов, в которых представлены сведения о содержании обучения, целях обучения, о </w:t>
      </w:r>
      <w:r>
        <w:rPr>
          <w:color w:val="auto"/>
          <w:sz w:val="28"/>
          <w:szCs w:val="28"/>
        </w:rPr>
        <w:lastRenderedPageBreak/>
        <w:t xml:space="preserve">формировании знаний, умений, навыков и компетенций, последовательности изложения учебного материала, о распределении учебного материала по дидактическим единицам и времени, необходимого для их усвоения. </w:t>
      </w:r>
      <w:proofErr w:type="gramEnd"/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Перечень документов учебно-методического комплекса включает в себя: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цель, планируемые результаты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календарный учебный план;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рабочие программы модулей;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тематические планы;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планы проведения учебных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тексты лекций (конспекты занятий);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методические рекомендации по проведению лекций, семинаров,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практических занятий, других видов занятий;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сборники задач, упражнений для аудиторных занятий и самостоятельной работы обучаемых;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вопросы и задания для текущего контроля, промежуточной и итоговой аттестации;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критерии оценки знаний при текущем контроле, на промежуточной и итоговой аттестации.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Учебно-методические комплексы дополняются перечнем учебников, учебных пособий, курсами лекций, справочниками, словарями и др. Учебно-методические комплексы должны быть доступны обучаемым как на бумажных, так и электронных носителях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Часть информационных ресурсов, используемых в образовательной деятельности, должны быть представлены в электронном виде.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Доступ к корпоративным и мировы</w:t>
      </w:r>
      <w:r w:rsidR="00BE4D91">
        <w:rPr>
          <w:color w:val="auto"/>
          <w:sz w:val="28"/>
          <w:szCs w:val="28"/>
        </w:rPr>
        <w:t>м электронным информационным ре</w:t>
      </w:r>
      <w:r>
        <w:rPr>
          <w:color w:val="auto"/>
          <w:sz w:val="28"/>
          <w:szCs w:val="28"/>
        </w:rPr>
        <w:t xml:space="preserve">сурсам обеспечивает компьютерная сеть учреждения.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Учебно-методические комплексы рассматриваются и утверждаются на заседаниях учебно-методического совещания </w:t>
      </w:r>
      <w:r w:rsidR="00855A1D">
        <w:rPr>
          <w:color w:val="auto"/>
          <w:sz w:val="28"/>
          <w:szCs w:val="28"/>
        </w:rPr>
        <w:t xml:space="preserve">Курсов ГО. </w:t>
      </w:r>
    </w:p>
    <w:p w:rsidR="001D49B8" w:rsidRDefault="001D49B8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</w:p>
    <w:p w:rsidR="001D49B8" w:rsidRDefault="00DB0EB6" w:rsidP="001D49B8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5.3. Материально-технические условия реализации </w:t>
      </w:r>
      <w:r w:rsidR="00F2581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  <w:r w:rsidR="00F25811">
        <w:rPr>
          <w:b/>
          <w:sz w:val="28"/>
          <w:szCs w:val="28"/>
        </w:rPr>
        <w:t xml:space="preserve"> </w:t>
      </w:r>
    </w:p>
    <w:p w:rsidR="001D49B8" w:rsidRDefault="001D49B8" w:rsidP="001D49B8">
      <w:pPr>
        <w:pStyle w:val="Default"/>
        <w:jc w:val="center"/>
        <w:rPr>
          <w:sz w:val="28"/>
          <w:szCs w:val="28"/>
        </w:rPr>
      </w:pPr>
    </w:p>
    <w:p w:rsidR="00DB0EB6" w:rsidRDefault="00DB0EB6" w:rsidP="001D49B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 реализации</w:t>
      </w:r>
      <w:r w:rsidR="00F25811">
        <w:rPr>
          <w:color w:val="auto"/>
          <w:sz w:val="28"/>
          <w:szCs w:val="28"/>
        </w:rPr>
        <w:t xml:space="preserve"> </w:t>
      </w:r>
      <w:r w:rsidR="00F25811" w:rsidRPr="00F25811">
        <w:rPr>
          <w:bCs/>
          <w:sz w:val="28"/>
          <w:szCs w:val="28"/>
        </w:rPr>
        <w:t xml:space="preserve">дополнительной образовательной программы </w:t>
      </w:r>
      <w:r w:rsidR="00F25811" w:rsidRPr="00F25811">
        <w:rPr>
          <w:sz w:val="28"/>
          <w:szCs w:val="28"/>
        </w:rPr>
        <w:t>«Классный руководитель, учитель начальных классов»</w:t>
      </w:r>
      <w:r>
        <w:rPr>
          <w:color w:val="auto"/>
          <w:sz w:val="28"/>
          <w:szCs w:val="28"/>
        </w:rPr>
        <w:t xml:space="preserve"> </w:t>
      </w:r>
      <w:r w:rsidR="001D49B8">
        <w:rPr>
          <w:color w:val="auto"/>
          <w:sz w:val="28"/>
          <w:szCs w:val="28"/>
        </w:rPr>
        <w:t>занятия проводятся в дву</w:t>
      </w:r>
      <w:r>
        <w:rPr>
          <w:color w:val="auto"/>
          <w:sz w:val="28"/>
          <w:szCs w:val="28"/>
        </w:rPr>
        <w:t>х учебных классах. Учебные классы оснащаются средствами обеспечения обучения, перечень которых представлен в данной программе. В соответствии с договором о взаимодействии и сотрудничестве для проведения практических занятий может быть использована ма</w:t>
      </w:r>
      <w:r w:rsidR="00BE4D91">
        <w:rPr>
          <w:color w:val="auto"/>
          <w:sz w:val="28"/>
          <w:szCs w:val="28"/>
        </w:rPr>
        <w:t>териальная база Саратовской городской службы спасения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На сайте </w:t>
      </w:r>
      <w:r w:rsidR="00BE4D91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выставляются учебные пособия и курсы лекций, разработанные педагогическим составом, другая учебная и методическая информация.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Библиотечно-информационное обеспечение </w:t>
      </w:r>
      <w:r w:rsidR="00BE4D91">
        <w:rPr>
          <w:color w:val="auto"/>
          <w:sz w:val="28"/>
          <w:szCs w:val="28"/>
        </w:rPr>
        <w:t xml:space="preserve">на курсах ГО </w:t>
      </w:r>
      <w:r>
        <w:rPr>
          <w:color w:val="auto"/>
          <w:sz w:val="28"/>
          <w:szCs w:val="28"/>
        </w:rPr>
        <w:t xml:space="preserve"> организуется в соответствии с положениями нормативных правовых актов Российской Федерации и Саратовской области. Цели библиотечно-информационного обеспечения: способствовать повышению качества учебной деятельности посредством создания реальной и опережающей модели образовательного процесса; обеспечение максимального доступа к значимой и актуальной информации, предоставление библиотечно-информационных услуг на базе современных информационно-коммуникационных технологий.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целях реализации программы обучения библиотека должна иметь необходимое количество современных учебников, учебных пособий, методических указаний и рекомендаций на бумажных и электронных носителях. </w:t>
      </w:r>
    </w:p>
    <w:p w:rsidR="00F25811" w:rsidRDefault="00DB0EB6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  <w:r>
        <w:rPr>
          <w:color w:val="auto"/>
          <w:sz w:val="28"/>
          <w:szCs w:val="28"/>
        </w:rPr>
        <w:t>В библиотеке должна иметь фонд нормативных правов</w:t>
      </w:r>
      <w:r w:rsidR="00BE4D91">
        <w:rPr>
          <w:color w:val="auto"/>
          <w:sz w:val="28"/>
          <w:szCs w:val="28"/>
        </w:rPr>
        <w:t xml:space="preserve">ых актов Российской Федерации, </w:t>
      </w:r>
      <w:r>
        <w:rPr>
          <w:color w:val="auto"/>
          <w:sz w:val="28"/>
          <w:szCs w:val="28"/>
        </w:rPr>
        <w:t>Саратовской области</w:t>
      </w:r>
      <w:r w:rsidR="00BE4D91">
        <w:rPr>
          <w:color w:val="auto"/>
          <w:sz w:val="28"/>
          <w:szCs w:val="28"/>
        </w:rPr>
        <w:t>, муниципального образования «Город Саратов»</w:t>
      </w:r>
      <w:r>
        <w:rPr>
          <w:color w:val="auto"/>
          <w:sz w:val="28"/>
          <w:szCs w:val="28"/>
        </w:rPr>
        <w:t xml:space="preserve"> по вопросам гражданской обороны и единой государственной системы предупреждения и ликвидации чрезвычайных ситуаций. Необходимо иметь издания из расчета один учебник (учебное пособие) на 1-2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. Учебники, учебные пособия, имеющиеся в библиотеке, должны быть не ранее пятилетнего срока издания. Обучаемые и преподаватели имеют свободный доступ к указанным документам. </w:t>
      </w:r>
      <w:r>
        <w:rPr>
          <w:color w:val="auto"/>
          <w:sz w:val="22"/>
          <w:szCs w:val="22"/>
        </w:rPr>
        <w:t xml:space="preserve"> </w:t>
      </w:r>
    </w:p>
    <w:p w:rsidR="00F25811" w:rsidRDefault="00F25811" w:rsidP="00F25811">
      <w:pPr>
        <w:pStyle w:val="Default"/>
        <w:ind w:firstLine="709"/>
        <w:jc w:val="both"/>
        <w:rPr>
          <w:color w:val="auto"/>
          <w:sz w:val="22"/>
          <w:szCs w:val="22"/>
        </w:rPr>
      </w:pPr>
    </w:p>
    <w:p w:rsidR="00F25811" w:rsidRDefault="00F25811" w:rsidP="00F2581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</w:p>
    <w:p w:rsidR="00F25811" w:rsidRDefault="00DB0EB6" w:rsidP="00F2581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5.4. Оценка качества освоения реализации</w:t>
      </w:r>
      <w:r w:rsidR="00F25811" w:rsidRPr="00F25811">
        <w:rPr>
          <w:b/>
          <w:bCs/>
          <w:sz w:val="28"/>
          <w:szCs w:val="28"/>
        </w:rPr>
        <w:t xml:space="preserve"> </w:t>
      </w:r>
      <w:r w:rsidR="00F2581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</w:p>
    <w:p w:rsidR="001D49B8" w:rsidRDefault="001D49B8" w:rsidP="00F25811">
      <w:pPr>
        <w:pStyle w:val="Default"/>
        <w:ind w:firstLine="709"/>
        <w:jc w:val="both"/>
        <w:rPr>
          <w:sz w:val="28"/>
          <w:szCs w:val="28"/>
        </w:rPr>
      </w:pPr>
      <w:r w:rsidRPr="00AE73C8">
        <w:rPr>
          <w:sz w:val="28"/>
          <w:szCs w:val="28"/>
        </w:rPr>
        <w:t xml:space="preserve"> </w:t>
      </w:r>
    </w:p>
    <w:p w:rsidR="00C413BD" w:rsidRDefault="00BE4D91" w:rsidP="00DB0EB6">
      <w:pPr>
        <w:pStyle w:val="Default"/>
        <w:ind w:firstLine="709"/>
        <w:jc w:val="both"/>
        <w:rPr>
          <w:sz w:val="28"/>
          <w:szCs w:val="28"/>
        </w:rPr>
      </w:pPr>
      <w:r>
        <w:rPr>
          <w:color w:val="auto"/>
          <w:sz w:val="28"/>
          <w:szCs w:val="28"/>
        </w:rPr>
        <w:t xml:space="preserve">На Курсах ГО </w:t>
      </w:r>
      <w:r w:rsidR="00DB0EB6">
        <w:rPr>
          <w:color w:val="auto"/>
          <w:sz w:val="28"/>
          <w:szCs w:val="28"/>
        </w:rPr>
        <w:t xml:space="preserve">должна функционировать внутренняя система оценки качества образования, которая обеспечивает совершенствование организации образовательного процесса на основе </w:t>
      </w:r>
      <w:proofErr w:type="gramStart"/>
      <w:r w:rsidR="00DB0EB6">
        <w:rPr>
          <w:color w:val="auto"/>
          <w:sz w:val="28"/>
          <w:szCs w:val="28"/>
        </w:rPr>
        <w:t>обеспечения соответствия результатов освоения образовательных программ</w:t>
      </w:r>
      <w:proofErr w:type="gramEnd"/>
      <w:r w:rsidR="00DB0EB6">
        <w:rPr>
          <w:color w:val="auto"/>
          <w:sz w:val="28"/>
          <w:szCs w:val="28"/>
        </w:rPr>
        <w:t xml:space="preserve"> требованиям к деятельности </w:t>
      </w:r>
      <w:r w:rsidR="00C413BD" w:rsidRPr="00C413BD">
        <w:rPr>
          <w:bCs/>
          <w:color w:val="auto"/>
          <w:sz w:val="28"/>
          <w:szCs w:val="28"/>
        </w:rPr>
        <w:t>р</w:t>
      </w:r>
      <w:r w:rsidR="00C413BD" w:rsidRPr="00C413BD">
        <w:rPr>
          <w:sz w:val="28"/>
          <w:szCs w:val="28"/>
        </w:rPr>
        <w:t>аботников, осуществляющих обучение различных групп населения в области гражданской обороны и защиты от чрезвычайных ситуаций</w:t>
      </w:r>
      <w:r w:rsidR="00C413BD">
        <w:rPr>
          <w:sz w:val="28"/>
          <w:szCs w:val="28"/>
        </w:rPr>
        <w:t>.</w:t>
      </w:r>
    </w:p>
    <w:p w:rsidR="00DB0EB6" w:rsidRDefault="00C413BD" w:rsidP="00C413BD">
      <w:pPr>
        <w:pStyle w:val="Default"/>
        <w:jc w:val="both"/>
        <w:rPr>
          <w:color w:val="auto"/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C413BD">
        <w:rPr>
          <w:sz w:val="28"/>
          <w:szCs w:val="28"/>
        </w:rPr>
        <w:t xml:space="preserve">  </w:t>
      </w:r>
      <w:r w:rsidR="00DB0EB6" w:rsidRPr="00C413BD">
        <w:rPr>
          <w:color w:val="auto"/>
          <w:sz w:val="28"/>
          <w:szCs w:val="28"/>
        </w:rPr>
        <w:t>В</w:t>
      </w:r>
      <w:r w:rsidR="00DB0EB6">
        <w:rPr>
          <w:color w:val="auto"/>
          <w:sz w:val="28"/>
          <w:szCs w:val="28"/>
        </w:rPr>
        <w:t xml:space="preserve"> качестве критериев качества образования выступают: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результаты промежуточной и итоговой аттестации, текущего контроля;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удовлетворенность </w:t>
      </w:r>
      <w:proofErr w:type="gramStart"/>
      <w:r>
        <w:rPr>
          <w:color w:val="auto"/>
          <w:sz w:val="28"/>
          <w:szCs w:val="28"/>
        </w:rPr>
        <w:t>обучающихся</w:t>
      </w:r>
      <w:proofErr w:type="gramEnd"/>
      <w:r>
        <w:rPr>
          <w:color w:val="auto"/>
          <w:sz w:val="28"/>
          <w:szCs w:val="28"/>
        </w:rPr>
        <w:t xml:space="preserve"> качеством и результатами обучения;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динамика числа заявок на обучение;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мнения </w:t>
      </w:r>
      <w:proofErr w:type="gramStart"/>
      <w:r>
        <w:rPr>
          <w:color w:val="auto"/>
          <w:sz w:val="28"/>
          <w:szCs w:val="28"/>
        </w:rPr>
        <w:t>обучаемых</w:t>
      </w:r>
      <w:proofErr w:type="gramEnd"/>
      <w:r>
        <w:rPr>
          <w:color w:val="auto"/>
          <w:sz w:val="28"/>
          <w:szCs w:val="28"/>
        </w:rPr>
        <w:t xml:space="preserve"> об организации учебного процесса.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Обязательным элементом оценки качества подготовки является контроль занятий, регулярно проводимый руководством </w:t>
      </w:r>
      <w:r w:rsidR="00C413BD">
        <w:rPr>
          <w:color w:val="auto"/>
          <w:sz w:val="28"/>
          <w:szCs w:val="28"/>
        </w:rPr>
        <w:t>Курсов ГО.</w:t>
      </w:r>
    </w:p>
    <w:p w:rsidR="00C413BD" w:rsidRDefault="00C413BD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D49B8" w:rsidRDefault="00DB0EB6" w:rsidP="00F25811">
      <w:pPr>
        <w:pStyle w:val="Default"/>
        <w:ind w:firstLine="709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5.5. Учебно-методические материалы, обеспечивающие реализацию </w:t>
      </w:r>
      <w:r w:rsidR="00F2581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</w:p>
    <w:p w:rsidR="00F25811" w:rsidRDefault="00F25811" w:rsidP="00F25811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Учебные материалы занятий, методические рекомендации по проведению занятий, дидактический материал должны быть разработаны в соответствии с данной программой, рассмотрены на заседаниях учебно-методического совещания и допущены к проведению заня</w:t>
      </w:r>
      <w:r w:rsidR="00855A1D">
        <w:rPr>
          <w:color w:val="auto"/>
          <w:sz w:val="28"/>
          <w:szCs w:val="28"/>
        </w:rPr>
        <w:t>тий решением руководителя Курсов ГО</w:t>
      </w:r>
      <w:r>
        <w:rPr>
          <w:color w:val="auto"/>
          <w:sz w:val="28"/>
          <w:szCs w:val="28"/>
        </w:rPr>
        <w:t xml:space="preserve">. </w:t>
      </w:r>
    </w:p>
    <w:p w:rsidR="00BE4D91" w:rsidRDefault="00BE4D9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1D49B8" w:rsidRDefault="00DB0EB6" w:rsidP="00F25811">
      <w:pPr>
        <w:pStyle w:val="Default"/>
        <w:jc w:val="center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5.6. Контроль и оценка результатов освоения </w:t>
      </w:r>
      <w:r w:rsidR="00F25811">
        <w:rPr>
          <w:b/>
          <w:bCs/>
          <w:sz w:val="28"/>
          <w:szCs w:val="28"/>
        </w:rPr>
        <w:t xml:space="preserve">дополнительной образовательной программы </w:t>
      </w:r>
      <w:r w:rsidR="00F25811">
        <w:rPr>
          <w:b/>
          <w:sz w:val="28"/>
          <w:szCs w:val="28"/>
        </w:rPr>
        <w:t xml:space="preserve">«Классный руководитель, </w:t>
      </w:r>
      <w:r w:rsidR="00F25811" w:rsidRPr="001F2F9A">
        <w:rPr>
          <w:b/>
          <w:sz w:val="28"/>
          <w:szCs w:val="28"/>
        </w:rPr>
        <w:t>учитель начальных классов»</w:t>
      </w:r>
      <w:r w:rsidR="00F25811">
        <w:rPr>
          <w:b/>
          <w:sz w:val="28"/>
          <w:szCs w:val="28"/>
        </w:rPr>
        <w:t xml:space="preserve"> </w:t>
      </w:r>
    </w:p>
    <w:p w:rsidR="00F25811" w:rsidRDefault="00F25811" w:rsidP="00F25811">
      <w:pPr>
        <w:pStyle w:val="Default"/>
        <w:jc w:val="center"/>
        <w:rPr>
          <w:color w:val="auto"/>
          <w:sz w:val="28"/>
          <w:szCs w:val="28"/>
        </w:rPr>
      </w:pPr>
    </w:p>
    <w:p w:rsidR="001D49B8" w:rsidRDefault="00DB0EB6" w:rsidP="001D49B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Контроль и оценка результатов освоения </w:t>
      </w:r>
      <w:r w:rsidR="00F25811" w:rsidRPr="00F25811">
        <w:rPr>
          <w:bCs/>
          <w:sz w:val="28"/>
          <w:szCs w:val="28"/>
        </w:rPr>
        <w:t xml:space="preserve">дополнительной образовательной программы </w:t>
      </w:r>
      <w:r w:rsidR="00F25811" w:rsidRPr="00F25811">
        <w:rPr>
          <w:sz w:val="28"/>
          <w:szCs w:val="28"/>
        </w:rPr>
        <w:t>«Классный руководитель, учитель начальных классов»</w:t>
      </w:r>
      <w:r w:rsidR="00F25811">
        <w:rPr>
          <w:b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осуществляются в ходе текущего контроля, промежуточной и итоговой аттестации. Результаты контроля обсуждаются на заседаниях учебно-методического совещания </w:t>
      </w:r>
      <w:r w:rsidR="00BE4D91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BE4D91" w:rsidP="001D49B8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В первый день занятий на перво</w:t>
      </w:r>
      <w:r w:rsidR="00DB0EB6">
        <w:rPr>
          <w:color w:val="auto"/>
          <w:sz w:val="28"/>
          <w:szCs w:val="28"/>
        </w:rPr>
        <w:t xml:space="preserve">м этапе обучения </w:t>
      </w:r>
      <w:r>
        <w:rPr>
          <w:color w:val="auto"/>
          <w:sz w:val="28"/>
          <w:szCs w:val="28"/>
        </w:rPr>
        <w:t>на Курсах ГО</w:t>
      </w:r>
      <w:r w:rsidR="00DB0EB6">
        <w:rPr>
          <w:color w:val="auto"/>
          <w:sz w:val="28"/>
          <w:szCs w:val="28"/>
        </w:rPr>
        <w:t xml:space="preserve"> проводи</w:t>
      </w:r>
      <w:r>
        <w:rPr>
          <w:color w:val="auto"/>
          <w:sz w:val="28"/>
          <w:szCs w:val="28"/>
        </w:rPr>
        <w:t>тся входное тестирование</w:t>
      </w:r>
      <w:r w:rsidR="00DB0EB6">
        <w:rPr>
          <w:color w:val="auto"/>
          <w:sz w:val="28"/>
          <w:szCs w:val="28"/>
        </w:rPr>
        <w:t xml:space="preserve">. </w:t>
      </w:r>
    </w:p>
    <w:p w:rsidR="00BE4D91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Целью </w:t>
      </w:r>
      <w:r w:rsidR="00BE4D91">
        <w:rPr>
          <w:color w:val="auto"/>
          <w:sz w:val="28"/>
          <w:szCs w:val="28"/>
        </w:rPr>
        <w:t xml:space="preserve">входного тестирования </w:t>
      </w:r>
      <w:r>
        <w:rPr>
          <w:color w:val="auto"/>
          <w:sz w:val="28"/>
          <w:szCs w:val="28"/>
        </w:rPr>
        <w:t xml:space="preserve">является оценка уровня </w:t>
      </w:r>
      <w:r w:rsidR="00BE4D91">
        <w:rPr>
          <w:color w:val="auto"/>
          <w:sz w:val="28"/>
          <w:szCs w:val="28"/>
        </w:rPr>
        <w:t xml:space="preserve">знаний </w:t>
      </w:r>
      <w:r>
        <w:rPr>
          <w:color w:val="auto"/>
          <w:sz w:val="28"/>
          <w:szCs w:val="28"/>
        </w:rPr>
        <w:t>обучаемы</w:t>
      </w:r>
      <w:r w:rsidR="00BE4D91">
        <w:rPr>
          <w:color w:val="auto"/>
          <w:sz w:val="28"/>
          <w:szCs w:val="28"/>
        </w:rPr>
        <w:t>х.</w:t>
      </w:r>
      <w:r>
        <w:rPr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проводят преподаватели </w:t>
      </w:r>
      <w:r w:rsidR="00855A1D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Обучение слушателей завершается итоговой аттестации в виде зачета без оценки. Порядок проведения зачета утверждается руководителем </w:t>
      </w:r>
      <w:r w:rsidR="00FB64C2">
        <w:rPr>
          <w:color w:val="auto"/>
          <w:sz w:val="28"/>
          <w:szCs w:val="28"/>
        </w:rPr>
        <w:t>Курсов ГО</w:t>
      </w:r>
      <w:r>
        <w:rPr>
          <w:color w:val="auto"/>
          <w:sz w:val="28"/>
          <w:szCs w:val="28"/>
        </w:rPr>
        <w:t xml:space="preserve">. Могут применяться следующие формы итоговой аттестации: устный опрос, письменный опрос, групповая работа с дискуссионным обсуждением, тестирование, в том числе с применением компьютеров, другие формы.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Прием зачета проводится комиссией, назначаемой руководителем </w:t>
      </w:r>
      <w:r w:rsidR="00FB64C2">
        <w:rPr>
          <w:color w:val="auto"/>
          <w:sz w:val="28"/>
          <w:szCs w:val="28"/>
        </w:rPr>
        <w:t xml:space="preserve">Курсов ГО. </w:t>
      </w:r>
      <w:r>
        <w:rPr>
          <w:color w:val="auto"/>
          <w:sz w:val="28"/>
          <w:szCs w:val="28"/>
        </w:rPr>
        <w:t>В состав комиссии включаются: руководитель</w:t>
      </w:r>
      <w:r w:rsidR="00FB64C2">
        <w:rPr>
          <w:color w:val="auto"/>
          <w:sz w:val="28"/>
          <w:szCs w:val="28"/>
        </w:rPr>
        <w:t xml:space="preserve"> Курсов ГО</w:t>
      </w:r>
      <w:r>
        <w:rPr>
          <w:color w:val="auto"/>
          <w:sz w:val="28"/>
          <w:szCs w:val="28"/>
        </w:rPr>
        <w:t xml:space="preserve">, преподаватели </w:t>
      </w:r>
      <w:r w:rsidR="00FB64C2">
        <w:rPr>
          <w:color w:val="auto"/>
          <w:sz w:val="28"/>
          <w:szCs w:val="28"/>
        </w:rPr>
        <w:t>Курсов ГО, а при необходимости - представители управления защиты населения и территорий города от ЧС администрации муниципального образования «Город Саратов» (по согласованию)</w:t>
      </w:r>
      <w:r>
        <w:rPr>
          <w:color w:val="auto"/>
          <w:sz w:val="28"/>
          <w:szCs w:val="28"/>
        </w:rPr>
        <w:t xml:space="preserve">».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Педагогическими работниками </w:t>
      </w:r>
      <w:r w:rsidR="00FB64C2">
        <w:rPr>
          <w:color w:val="auto"/>
          <w:sz w:val="28"/>
          <w:szCs w:val="28"/>
        </w:rPr>
        <w:t xml:space="preserve">Курсов ГО </w:t>
      </w:r>
      <w:r>
        <w:rPr>
          <w:color w:val="auto"/>
          <w:sz w:val="28"/>
          <w:szCs w:val="28"/>
        </w:rPr>
        <w:t xml:space="preserve">разрабатываются вопросы, выносимые на </w:t>
      </w:r>
      <w:r w:rsidR="00FB64C2">
        <w:rPr>
          <w:color w:val="auto"/>
          <w:sz w:val="28"/>
          <w:szCs w:val="28"/>
        </w:rPr>
        <w:t xml:space="preserve">входное тестирование </w:t>
      </w:r>
      <w:r>
        <w:rPr>
          <w:color w:val="auto"/>
          <w:sz w:val="28"/>
          <w:szCs w:val="28"/>
        </w:rPr>
        <w:t xml:space="preserve">и итоговую аттестацию. </w:t>
      </w:r>
    </w:p>
    <w:p w:rsidR="00DB0EB6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Результаты</w:t>
      </w:r>
      <w:r w:rsidR="00DB0EB6">
        <w:rPr>
          <w:color w:val="auto"/>
          <w:sz w:val="28"/>
          <w:szCs w:val="28"/>
        </w:rPr>
        <w:t xml:space="preserve"> итоговой аттестации рассматриваются на заседаниях учебно-методического совещания для принятия эффективных мер по совершенствованию подготовки должностных лиц и специалистов сил гражданской обороны и единой государственной системы предупреждения и ликвидации чрезвычайных ситуаций. </w:t>
      </w:r>
    </w:p>
    <w:p w:rsidR="00FB64C2" w:rsidRDefault="00FB64C2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25811" w:rsidRDefault="00F2581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25811" w:rsidRDefault="00F25811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lastRenderedPageBreak/>
        <w:t xml:space="preserve">5.7. Виды самостоятельной работы </w:t>
      </w:r>
      <w:proofErr w:type="gramStart"/>
      <w:r>
        <w:rPr>
          <w:b/>
          <w:bCs/>
          <w:color w:val="auto"/>
          <w:sz w:val="28"/>
          <w:szCs w:val="28"/>
        </w:rPr>
        <w:t>обучаемых</w:t>
      </w:r>
      <w:proofErr w:type="gramEnd"/>
    </w:p>
    <w:p w:rsidR="001D49B8" w:rsidRDefault="001D49B8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1D49B8">
      <w:pPr>
        <w:pStyle w:val="Default"/>
        <w:ind w:firstLine="567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В период </w:t>
      </w:r>
      <w:r w:rsidRPr="001D49B8">
        <w:rPr>
          <w:color w:val="auto"/>
          <w:sz w:val="28"/>
          <w:szCs w:val="28"/>
        </w:rPr>
        <w:t xml:space="preserve">обучения </w:t>
      </w:r>
      <w:r w:rsidR="00F25811">
        <w:rPr>
          <w:sz w:val="28"/>
          <w:szCs w:val="28"/>
        </w:rPr>
        <w:t>классные</w:t>
      </w:r>
      <w:r w:rsidR="00F25811" w:rsidRPr="00F25811">
        <w:rPr>
          <w:sz w:val="28"/>
          <w:szCs w:val="28"/>
        </w:rPr>
        <w:t xml:space="preserve"> р</w:t>
      </w:r>
      <w:r w:rsidR="00F25811">
        <w:rPr>
          <w:sz w:val="28"/>
          <w:szCs w:val="28"/>
        </w:rPr>
        <w:t>уководители</w:t>
      </w:r>
      <w:r w:rsidR="00F25811" w:rsidRPr="00F25811">
        <w:rPr>
          <w:sz w:val="28"/>
          <w:szCs w:val="28"/>
        </w:rPr>
        <w:t xml:space="preserve">, </w:t>
      </w:r>
      <w:r w:rsidR="00F25811">
        <w:rPr>
          <w:sz w:val="28"/>
          <w:szCs w:val="28"/>
        </w:rPr>
        <w:t>учителя</w:t>
      </w:r>
      <w:r w:rsidR="00F25811" w:rsidRPr="00F25811">
        <w:rPr>
          <w:sz w:val="28"/>
          <w:szCs w:val="28"/>
        </w:rPr>
        <w:t xml:space="preserve"> начальных классов</w:t>
      </w:r>
      <w:r w:rsidR="00F25811" w:rsidRPr="00C413BD">
        <w:rPr>
          <w:bCs/>
          <w:color w:val="auto"/>
          <w:sz w:val="28"/>
          <w:szCs w:val="28"/>
        </w:rPr>
        <w:t xml:space="preserve"> </w:t>
      </w:r>
      <w:r w:rsidR="00C413BD">
        <w:rPr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выполняют следующие виды самостоятельной работы: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активное слушание и конспектирование учебных материалов занятий, самостоятельное изучение рекомендованных преподавателями нормативных правовых актов, учебников, учебных пособий, </w:t>
      </w:r>
      <w:proofErr w:type="spellStart"/>
      <w:r>
        <w:rPr>
          <w:color w:val="auto"/>
          <w:sz w:val="28"/>
          <w:szCs w:val="28"/>
        </w:rPr>
        <w:t>интернет-ресурсов</w:t>
      </w:r>
      <w:proofErr w:type="spellEnd"/>
      <w:r>
        <w:rPr>
          <w:color w:val="auto"/>
          <w:sz w:val="28"/>
          <w:szCs w:val="28"/>
        </w:rPr>
        <w:t xml:space="preserve">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самостоятельное выполнение заданий, анализ конкретных ситуаций, разработка и заполнение документов (фрагментов документов);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работа с техническими средствами обучения, компьютерными обучающими и контролирующими программами, работа с карточками-заданиями;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изучение нормативных правовых актов, учебной литературы при подготовке к семинарам;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подготовка рефератов, докладов, тезисов для выступления на семинарах;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самостоятельная работа с раздаточным дидактическим материалом; изучение учебной и справочной литературы на этапе подготовки к занятиям на материальной базе объектов, определенных Постановлением Правительства Саратовской области. </w:t>
      </w:r>
    </w:p>
    <w:p w:rsidR="001D49B8" w:rsidRDefault="001D49B8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</w:p>
    <w:p w:rsidR="00FB64C2" w:rsidRDefault="00DB0EB6" w:rsidP="00DB0EB6">
      <w:pPr>
        <w:pStyle w:val="Default"/>
        <w:ind w:firstLine="709"/>
        <w:jc w:val="both"/>
        <w:rPr>
          <w:b/>
          <w:bCs/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>6. Список литературы для преподавателей и обучаемых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 Федеральный закон от 21.12.1994 г. № 68-ФЗ «О защите населения и территорий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Федеральный закон от 12.02.1998 г. № 28-ФЗ «О гражданской обороне».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3. Федеральный закон от 21.12.1994 г. № 69-ФЗ «О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4. Федеральный закон от 06.03.2006 г. № 35-Ф3 «О противодействии терроризму».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5. Федеральный закон от 22.07.2008 г. № 123-ФЭ «Технический регламент о требованиях пожарной безопасности».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6. Федеральный закон от 09.01.1996 г. № 3-ФЗ «О радиационной безопасности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7. Указ Президента РФ от 12.05.2009 г. № 537 «О стратегии национальной безопасности Российской Федерации на период до 2020 года».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8. Постановление Правительства РФ от 30.12.2003 г. № 794 «О единой государственной системе предупреждения и ликвидации чрезвычайных ситуаций».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9. Постановление Правительства РФ от 21.05.2007 г. № 304 «О классификации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10. Постановление Правительства РФ от 04.09.2003 г. № 547 «О порядке подготовки населения в области защиты от чрезвычайных ситуаций природного и техногенного характера».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11. «Положение об организации обучения населения в области гражданской обороны», утвержденное постановлением Правительства РФ от 02.11.2000 г. за № 841. </w:t>
      </w:r>
    </w:p>
    <w:p w:rsidR="00DB0EB6" w:rsidRDefault="00DB0EB6" w:rsidP="00FB64C2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12. </w:t>
      </w:r>
      <w:proofErr w:type="gramStart"/>
      <w:r>
        <w:rPr>
          <w:color w:val="auto"/>
          <w:sz w:val="28"/>
          <w:szCs w:val="28"/>
        </w:rPr>
        <w:t>Приказ МЧС России от 13.11.2006 г. № 646 «Об утверждении Перечня должностных лиц и работников гражданской обороны, проходящих переподготовку или повышение квалификации в образовательных учреждениях Министерства Российской Федерации по делам гражданской обороны, чрезвычайным ситуациям и ликвидации последствий стихийных бедствий, в образовательных учреждениях дополнительного профессионального образования федеральных органов исполнительной власти и организаций, в учебно-методических центрах по гражданской обороне и чрезвычайным ситуациям субъектов</w:t>
      </w:r>
      <w:proofErr w:type="gramEnd"/>
      <w:r>
        <w:rPr>
          <w:color w:val="auto"/>
          <w:sz w:val="28"/>
          <w:szCs w:val="28"/>
        </w:rPr>
        <w:t xml:space="preserve"> Российской Федерации и на курсах гражданской обороны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13. </w:t>
      </w:r>
      <w:proofErr w:type="gramStart"/>
      <w:r>
        <w:rPr>
          <w:color w:val="auto"/>
          <w:sz w:val="28"/>
          <w:szCs w:val="28"/>
        </w:rPr>
        <w:t>Приказ МЧС России от 19.01.2004 г. № 19 «Об утверждении Перечня уполномоченных работников, проходящих переподготовку или повышение квалификации в учебных заведениях Министерства Российской Федерации по делам гражданской обороны, чрезвычайным ситуациям и ликвидации последствий стихийных бедствий, учреждениях повышения квалификации федеральных органов исполнительной власти и организаций, учебно-методических центрах по гражданской обороне и чрезвычайным ситуациям субъектов Российской Федерации и на курсах гражданской обороны муниципальных</w:t>
      </w:r>
      <w:proofErr w:type="gramEnd"/>
      <w:r>
        <w:rPr>
          <w:color w:val="auto"/>
          <w:sz w:val="28"/>
          <w:szCs w:val="28"/>
        </w:rPr>
        <w:t xml:space="preserve">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14. Приказ МЧС России от 28.02.2003 г. № 105 «Об утверждении Требований по предупреждению чрезвычайных ситуаций на потенциально опасных объектах и объектах жизнеобеспечения».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15. Приказ МЧС России от 25.10.2004 г. № 484 «Об утверждении типового </w:t>
      </w:r>
      <w:proofErr w:type="gramStart"/>
      <w:r>
        <w:rPr>
          <w:color w:val="auto"/>
          <w:sz w:val="28"/>
          <w:szCs w:val="28"/>
        </w:rPr>
        <w:t>паспорта безопасности территорий субъектов Российской Федерации</w:t>
      </w:r>
      <w:proofErr w:type="gramEnd"/>
      <w:r>
        <w:rPr>
          <w:color w:val="auto"/>
          <w:sz w:val="28"/>
          <w:szCs w:val="28"/>
        </w:rPr>
        <w:t xml:space="preserve"> и муниципальных образований».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16. Приказ МЧС России от 25.07.2006 г. № 422 «Об утверждении Положения о системах оповещения населения».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17. Санитарные правила и нормативы СанПиН 2.6.1.2523-09 «Нормы радиационной безопасности (НРБ-99/2009)».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18. Санитарные правила и нормативы СП 2.6.1.2612-10 «Основные санитарные правила обеспечения радиационной безопасности (ОСПОРБ- 99/2010)».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19. Методические рекомендации </w:t>
      </w:r>
      <w:proofErr w:type="spellStart"/>
      <w:r>
        <w:rPr>
          <w:color w:val="auto"/>
          <w:sz w:val="28"/>
          <w:szCs w:val="28"/>
        </w:rPr>
        <w:t>Роспотребнадзора</w:t>
      </w:r>
      <w:proofErr w:type="spellEnd"/>
      <w:r>
        <w:rPr>
          <w:color w:val="auto"/>
          <w:sz w:val="28"/>
          <w:szCs w:val="28"/>
        </w:rPr>
        <w:t xml:space="preserve"> «Санитарно-просветительская работа с целью коррекции защитного поведения лиц из групп риска населения территорий, подвергшихся радиоактивному загрязнению» (20.02.2008 г. № 01/1318-8-34).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20. Безопасность жизнедеятельности. Безопасность в чрезвычайных ситуациях природного и техногенного характера: Учебное пособие / В.А. </w:t>
      </w:r>
      <w:r>
        <w:rPr>
          <w:color w:val="auto"/>
          <w:sz w:val="28"/>
          <w:szCs w:val="28"/>
        </w:rPr>
        <w:lastRenderedPageBreak/>
        <w:t xml:space="preserve">Акимов, Ю.Л. Воробьев, М.И. Фалеев, и др. Издание 2-е, переработанное. - М.: Высшая школа,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21. Организация и ведение ГО и защиты населения и территорий от ЧС: Учебное пособие / под ред. Г.Н. Кирилова. - М.: ИРБ,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22. </w:t>
      </w:r>
      <w:proofErr w:type="spellStart"/>
      <w:r>
        <w:rPr>
          <w:color w:val="auto"/>
          <w:sz w:val="28"/>
          <w:szCs w:val="28"/>
        </w:rPr>
        <w:t>Перевосщиков</w:t>
      </w:r>
      <w:proofErr w:type="spellEnd"/>
      <w:r>
        <w:rPr>
          <w:color w:val="auto"/>
          <w:sz w:val="28"/>
          <w:szCs w:val="28"/>
        </w:rPr>
        <w:t xml:space="preserve"> В.Я. и др. Настольная книга руководителя (работника) структурного подразделения по ГОЧС.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23. Безопасность в чрезвычайных ситуациях в природно-техногенной сфере. Прогнозирование последствий: учеб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п</w:t>
      </w:r>
      <w:proofErr w:type="gramEnd"/>
      <w:r>
        <w:rPr>
          <w:color w:val="auto"/>
          <w:sz w:val="28"/>
          <w:szCs w:val="28"/>
        </w:rPr>
        <w:t xml:space="preserve">особие для студ. учреждений </w:t>
      </w:r>
      <w:proofErr w:type="spellStart"/>
      <w:r>
        <w:rPr>
          <w:color w:val="auto"/>
          <w:sz w:val="28"/>
          <w:szCs w:val="28"/>
        </w:rPr>
        <w:t>высш</w:t>
      </w:r>
      <w:proofErr w:type="spellEnd"/>
      <w:r>
        <w:rPr>
          <w:color w:val="auto"/>
          <w:sz w:val="28"/>
          <w:szCs w:val="28"/>
        </w:rPr>
        <w:t xml:space="preserve">. проф. образования / Б.С. Мастрюков. - М.: Издательский центр «Академия»,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</w:t>
      </w:r>
      <w:proofErr w:type="spellStart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25. Современные технологии защиты и спасения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Р.Х. </w:t>
      </w:r>
      <w:proofErr w:type="spellStart"/>
      <w:r>
        <w:rPr>
          <w:color w:val="auto"/>
          <w:sz w:val="28"/>
          <w:szCs w:val="28"/>
        </w:rPr>
        <w:t>Цапикова</w:t>
      </w:r>
      <w:proofErr w:type="spellEnd"/>
      <w:r>
        <w:rPr>
          <w:color w:val="auto"/>
          <w:sz w:val="28"/>
          <w:szCs w:val="28"/>
        </w:rPr>
        <w:t xml:space="preserve">; МЧС России. - М.: Деловой экспресс, 2007.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26. Белокрылова Е.А. Постатейный комментарий к Федеральному закону от 9 января 1996 г. № З-ФЗ «О радиационной безопасности населения». - М.: Ай Пи Эр Медиа, 2009.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27. Введение в дозиметрию и защита от ионизирующих излучений.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ГПУ, 2008.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28. Владимиров В.А.,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В.И., </w:t>
      </w:r>
      <w:proofErr w:type="spellStart"/>
      <w:r>
        <w:rPr>
          <w:color w:val="auto"/>
          <w:sz w:val="28"/>
          <w:szCs w:val="28"/>
        </w:rPr>
        <w:t>Измалков</w:t>
      </w:r>
      <w:proofErr w:type="spellEnd"/>
      <w:r>
        <w:rPr>
          <w:color w:val="auto"/>
          <w:sz w:val="28"/>
          <w:szCs w:val="28"/>
        </w:rPr>
        <w:t xml:space="preserve"> А.В. Радиационная и химическая безопасность населения. - М.: Деловой экспресс, 2005.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29. Гладков С.А., Федянин В.И. Ликвидация последствий радиационных аварий: Учебное пособие.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Воронеж: Воронежский гос. технический ун-т,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30.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Оповещение и информирование в системе мер гражданской обороны, защиты от чрезвычайных ситуаций и пожарной безопасности. Действ</w:t>
      </w:r>
      <w:r w:rsidR="00FB64C2">
        <w:rPr>
          <w:color w:val="auto"/>
          <w:sz w:val="28"/>
          <w:szCs w:val="28"/>
        </w:rPr>
        <w:t xml:space="preserve">ия должностных лиц и </w:t>
      </w:r>
      <w:proofErr w:type="spellStart"/>
      <w:r w:rsidR="00FB64C2">
        <w:rPr>
          <w:color w:val="auto"/>
          <w:sz w:val="28"/>
          <w:szCs w:val="28"/>
        </w:rPr>
        <w:t>населения</w:t>
      </w:r>
      <w:proofErr w:type="gramStart"/>
      <w:r w:rsidR="00FB64C2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М</w:t>
      </w:r>
      <w:proofErr w:type="spellEnd"/>
      <w:proofErr w:type="gramEnd"/>
      <w:r>
        <w:rPr>
          <w:color w:val="auto"/>
          <w:sz w:val="28"/>
          <w:szCs w:val="28"/>
        </w:rPr>
        <w:t xml:space="preserve">.: ИРБ, 2008. - 320 с.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31. </w:t>
      </w:r>
      <w:proofErr w:type="spellStart"/>
      <w:r>
        <w:rPr>
          <w:color w:val="auto"/>
          <w:sz w:val="28"/>
          <w:szCs w:val="28"/>
        </w:rPr>
        <w:t>Камышанский</w:t>
      </w:r>
      <w:proofErr w:type="spellEnd"/>
      <w:r>
        <w:rPr>
          <w:color w:val="auto"/>
          <w:sz w:val="28"/>
          <w:szCs w:val="28"/>
        </w:rPr>
        <w:t xml:space="preserve"> М.И. и др. Организация работы комиссий по предупреждению и ликвидации чрезвычайных ситуаций и обеспечению пожарной безопасности. - М.: ИРБ,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32. Коллективные и индивидуальные средства защиты. Контроль защитных свойств. - М.: Деловой экспресс, 2002.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33. Максимов М.Т., </w:t>
      </w:r>
      <w:proofErr w:type="spellStart"/>
      <w:r>
        <w:rPr>
          <w:color w:val="auto"/>
          <w:sz w:val="28"/>
          <w:szCs w:val="28"/>
        </w:rPr>
        <w:t>Ожагов</w:t>
      </w:r>
      <w:proofErr w:type="spellEnd"/>
      <w:r>
        <w:rPr>
          <w:color w:val="auto"/>
          <w:sz w:val="28"/>
          <w:szCs w:val="28"/>
        </w:rPr>
        <w:t xml:space="preserve"> Г.О. Радиоактивные загрязнения и их измерения, 1989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34. Аверьянов В.Т. и др. Прогнозирование </w:t>
      </w:r>
      <w:proofErr w:type="gramStart"/>
      <w:r>
        <w:rPr>
          <w:color w:val="auto"/>
          <w:sz w:val="28"/>
          <w:szCs w:val="28"/>
        </w:rPr>
        <w:t>устойчивости функционирования объектов отраслей экономики</w:t>
      </w:r>
      <w:proofErr w:type="gramEnd"/>
      <w:r>
        <w:rPr>
          <w:color w:val="auto"/>
          <w:sz w:val="28"/>
          <w:szCs w:val="28"/>
        </w:rPr>
        <w:t xml:space="preserve"> в чрезвычайных ситуациях: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>ед. B.C. Артамонова.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gramEnd"/>
      <w:r>
        <w:rPr>
          <w:color w:val="auto"/>
          <w:sz w:val="28"/>
          <w:szCs w:val="28"/>
        </w:rPr>
        <w:t xml:space="preserve">Изд-во СПб УГПС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35. Организация и ведение аварийно-спасательных работ: Учебное пособие / Г.Х. Харисов, А.Н.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, А.В. Фирсов.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Академия ГПС МЧС России, 2011.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36. Актуальные вопросы предупреждения чрезвычайных ситуаций</w:t>
      </w:r>
      <w:proofErr w:type="gramStart"/>
      <w:r>
        <w:rPr>
          <w:color w:val="auto"/>
          <w:sz w:val="28"/>
          <w:szCs w:val="28"/>
        </w:rPr>
        <w:t xml:space="preserve"> / П</w:t>
      </w:r>
      <w:proofErr w:type="gramEnd"/>
      <w:r>
        <w:rPr>
          <w:color w:val="auto"/>
          <w:sz w:val="28"/>
          <w:szCs w:val="28"/>
        </w:rPr>
        <w:t xml:space="preserve">од общей редакцией В.А. Акимова; МЧС России. - М.: ФГУ ВНИИ ГОЧС (ФЦ),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37. </w:t>
      </w:r>
      <w:proofErr w:type="spellStart"/>
      <w:r>
        <w:rPr>
          <w:color w:val="auto"/>
          <w:sz w:val="28"/>
          <w:szCs w:val="28"/>
        </w:rPr>
        <w:t>Калайдов</w:t>
      </w:r>
      <w:proofErr w:type="spellEnd"/>
      <w:r>
        <w:rPr>
          <w:color w:val="auto"/>
          <w:sz w:val="28"/>
          <w:szCs w:val="28"/>
        </w:rPr>
        <w:t xml:space="preserve"> А.Н., Неровных А.Н., Заворотный А.Г., Симонов В.В. Тактика сил РСЧС и ГО: Учебное пособие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Овсяника. А.И. - М.: Академия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38. </w:t>
      </w:r>
      <w:proofErr w:type="spellStart"/>
      <w:r>
        <w:rPr>
          <w:color w:val="auto"/>
          <w:sz w:val="28"/>
          <w:szCs w:val="28"/>
        </w:rPr>
        <w:t>Афлятунов</w:t>
      </w:r>
      <w:proofErr w:type="spellEnd"/>
      <w:r>
        <w:rPr>
          <w:color w:val="auto"/>
          <w:sz w:val="28"/>
          <w:szCs w:val="28"/>
        </w:rPr>
        <w:t xml:space="preserve"> Т.И. и др. Действия пожарных, спасателей и участников дорожного движения при ликвидации последствий дорожно-транспортных происшествий. - М.: ИРБ, 2012.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39. Владимиров В.А., Лукьянченков А.Г., Павлов К.Н., Пучков В.А., Садиков Р.Ф., Ткачев А.И. Методические рекомендации по ликвидации последствий радиационных и химических аварий. Часть 1. Ликвидация последствий радиационных аварий / Под общ</w:t>
      </w:r>
      <w:proofErr w:type="gramStart"/>
      <w:r>
        <w:rPr>
          <w:color w:val="auto"/>
          <w:sz w:val="28"/>
          <w:szCs w:val="28"/>
        </w:rPr>
        <w:t>.</w:t>
      </w:r>
      <w:proofErr w:type="gramEnd"/>
      <w:r>
        <w:rPr>
          <w:color w:val="auto"/>
          <w:sz w:val="28"/>
          <w:szCs w:val="28"/>
        </w:rPr>
        <w:t xml:space="preserve"> </w:t>
      </w:r>
      <w:proofErr w:type="gramStart"/>
      <w:r>
        <w:rPr>
          <w:color w:val="auto"/>
          <w:sz w:val="28"/>
          <w:szCs w:val="28"/>
        </w:rPr>
        <w:t>р</w:t>
      </w:r>
      <w:proofErr w:type="gramEnd"/>
      <w:r>
        <w:rPr>
          <w:color w:val="auto"/>
          <w:sz w:val="28"/>
          <w:szCs w:val="28"/>
        </w:rPr>
        <w:t xml:space="preserve">ед. доктора технических наук В.А. Владимирова.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ВНИИ ГОЧС (ФЦ), 2004.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40. Методики оценки рисков чрезвычайных ситуаций и нормативы приемлемого риска чрезвычайных ситуаций. Руководство по оценке рисков чрезвычайных ситуаций техногенного характера, в </w:t>
      </w:r>
      <w:proofErr w:type="spellStart"/>
      <w:r>
        <w:rPr>
          <w:color w:val="auto"/>
          <w:sz w:val="28"/>
          <w:szCs w:val="28"/>
        </w:rPr>
        <w:t>т.ч</w:t>
      </w:r>
      <w:proofErr w:type="spellEnd"/>
      <w:r>
        <w:rPr>
          <w:color w:val="auto"/>
          <w:sz w:val="28"/>
          <w:szCs w:val="28"/>
        </w:rPr>
        <w:t xml:space="preserve">. при эксплуатации критически важных объектов Российской Федерации (утв. Первым заместителем МЧС России 9 января 2008 г. № 1-4-60-9).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МЧС России, 2008. </w:t>
      </w:r>
    </w:p>
    <w:p w:rsidR="00DB0EB6" w:rsidRDefault="00DB0EB6" w:rsidP="00FB64C2">
      <w:pPr>
        <w:pStyle w:val="Default"/>
        <w:ind w:firstLine="709"/>
        <w:jc w:val="both"/>
        <w:rPr>
          <w:color w:val="auto"/>
        </w:rPr>
      </w:pPr>
      <w:r>
        <w:rPr>
          <w:color w:val="auto"/>
          <w:sz w:val="28"/>
          <w:szCs w:val="28"/>
        </w:rPr>
        <w:t xml:space="preserve">41. Демиденко Г.П. Повышение устойчивости работы объектов народного хозяйства в военное время. - Киев, 1894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42. Корольков А.П., Терехин С.Н., Смирнов А.С., </w:t>
      </w:r>
      <w:proofErr w:type="spellStart"/>
      <w:r>
        <w:rPr>
          <w:color w:val="auto"/>
          <w:sz w:val="28"/>
          <w:szCs w:val="28"/>
        </w:rPr>
        <w:t>Таранцев</w:t>
      </w:r>
      <w:proofErr w:type="spellEnd"/>
      <w:r>
        <w:rPr>
          <w:color w:val="auto"/>
          <w:sz w:val="28"/>
          <w:szCs w:val="28"/>
        </w:rPr>
        <w:t xml:space="preserve"> А.А. Автоматизированные системы управления и связь. Учебное пособие, часть 2. - СПб</w:t>
      </w:r>
      <w:proofErr w:type="gramStart"/>
      <w:r>
        <w:rPr>
          <w:color w:val="auto"/>
          <w:sz w:val="28"/>
          <w:szCs w:val="28"/>
        </w:rPr>
        <w:t xml:space="preserve">.: </w:t>
      </w:r>
      <w:proofErr w:type="spellStart"/>
      <w:proofErr w:type="gramEnd"/>
      <w:r>
        <w:rPr>
          <w:color w:val="auto"/>
          <w:sz w:val="28"/>
          <w:szCs w:val="28"/>
        </w:rPr>
        <w:t>СПбУ</w:t>
      </w:r>
      <w:proofErr w:type="spellEnd"/>
      <w:r>
        <w:rPr>
          <w:color w:val="auto"/>
          <w:sz w:val="28"/>
          <w:szCs w:val="28"/>
        </w:rPr>
        <w:t xml:space="preserve"> ГПС МЧС России, 2010.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43. Информационно-коммуникационные технологии обеспечения безопасности жизнедеятельности / Коллектив авторов под общей редакцией </w:t>
      </w:r>
      <w:proofErr w:type="spellStart"/>
      <w:r>
        <w:rPr>
          <w:color w:val="auto"/>
          <w:sz w:val="28"/>
          <w:szCs w:val="28"/>
        </w:rPr>
        <w:t>П.А.Попова</w:t>
      </w:r>
      <w:proofErr w:type="spellEnd"/>
      <w:r>
        <w:rPr>
          <w:color w:val="auto"/>
          <w:sz w:val="28"/>
          <w:szCs w:val="28"/>
        </w:rPr>
        <w:t xml:space="preserve">, МЧС России. </w:t>
      </w:r>
      <w:r>
        <w:rPr>
          <w:b/>
          <w:bCs/>
          <w:color w:val="auto"/>
          <w:sz w:val="28"/>
          <w:szCs w:val="28"/>
        </w:rPr>
        <w:t xml:space="preserve">- </w:t>
      </w:r>
      <w:r>
        <w:rPr>
          <w:color w:val="auto"/>
          <w:sz w:val="28"/>
          <w:szCs w:val="28"/>
        </w:rPr>
        <w:t xml:space="preserve">М.: ФГУ НИИ ГОЧС (ФЦ), 2009 г.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44. Котик М.А. Психология и безопасность (2-е изд.). - Таллин.; </w:t>
      </w:r>
      <w:proofErr w:type="spellStart"/>
      <w:r>
        <w:rPr>
          <w:color w:val="auto"/>
          <w:sz w:val="28"/>
          <w:szCs w:val="28"/>
        </w:rPr>
        <w:t>Валгус</w:t>
      </w:r>
      <w:proofErr w:type="spellEnd"/>
      <w:r>
        <w:rPr>
          <w:color w:val="auto"/>
          <w:sz w:val="28"/>
          <w:szCs w:val="28"/>
        </w:rPr>
        <w:t xml:space="preserve">, 1987. </w:t>
      </w:r>
    </w:p>
    <w:p w:rsidR="00DB0EB6" w:rsidRDefault="00DB0EB6" w:rsidP="00DB0EB6">
      <w:pPr>
        <w:pStyle w:val="Default"/>
        <w:spacing w:after="24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45. </w:t>
      </w:r>
      <w:proofErr w:type="gramStart"/>
      <w:r>
        <w:rPr>
          <w:color w:val="auto"/>
          <w:sz w:val="28"/>
          <w:szCs w:val="28"/>
        </w:rPr>
        <w:t>Малкина-Пых</w:t>
      </w:r>
      <w:proofErr w:type="gramEnd"/>
      <w:r>
        <w:rPr>
          <w:color w:val="auto"/>
          <w:sz w:val="28"/>
          <w:szCs w:val="28"/>
        </w:rPr>
        <w:t xml:space="preserve"> И.Г. Психологическая помощь в кризисных ситуациях. - М.: </w:t>
      </w:r>
      <w:proofErr w:type="spellStart"/>
      <w:r>
        <w:rPr>
          <w:color w:val="auto"/>
          <w:sz w:val="28"/>
          <w:szCs w:val="28"/>
        </w:rPr>
        <w:t>Эксимо</w:t>
      </w:r>
      <w:proofErr w:type="spellEnd"/>
      <w:r>
        <w:rPr>
          <w:color w:val="auto"/>
          <w:sz w:val="28"/>
          <w:szCs w:val="28"/>
        </w:rPr>
        <w:t xml:space="preserve">, 2008.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46. Проведение занятий с работающим населением в области ГО, защиты от ЧС по пожарной безопасности и безопасности людей на водных объектах. Учебно-методическое пособие для руководителей занятий. - М.: ИРБ, 2011.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color w:val="auto"/>
          <w:sz w:val="28"/>
          <w:szCs w:val="28"/>
        </w:rPr>
        <w:t xml:space="preserve">7. Средства обеспечения обучения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1.Технические средства обучения: информационные проекторы, компьютеры.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2. Наглядные пособия: презентации лекций, других видов занятий; учебные фильмы; плакаты; стенды учебных классов.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3.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Приборы радиационной разведки и дозиметрического контроля, приборы химической разведки. </w:t>
      </w:r>
    </w:p>
    <w:p w:rsidR="00DB0EB6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4.</w:t>
      </w:r>
      <w:r w:rsidR="00FB64C2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Макеты защитных сооружений, систем связи и оповещения, оборудования для проведения аварийно-спасательных и других неотложных работ. </w:t>
      </w:r>
    </w:p>
    <w:p w:rsidR="00DB3BB5" w:rsidRDefault="00DB0EB6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5. Оборуд</w:t>
      </w:r>
      <w:r w:rsidR="00FB64C2">
        <w:rPr>
          <w:color w:val="auto"/>
          <w:sz w:val="28"/>
          <w:szCs w:val="28"/>
        </w:rPr>
        <w:t>ование объектов города Саратова</w:t>
      </w:r>
      <w:r>
        <w:rPr>
          <w:color w:val="auto"/>
          <w:sz w:val="28"/>
          <w:szCs w:val="28"/>
        </w:rPr>
        <w:t>.</w:t>
      </w: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FB64C2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</w:p>
    <w:p w:rsidR="00FB64C2" w:rsidRDefault="00E15733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r>
        <w:rPr>
          <w:b/>
          <w:bCs/>
          <w:i/>
          <w:iCs/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 wp14:anchorId="76005B23" wp14:editId="06B541C8">
            <wp:simplePos x="0" y="0"/>
            <wp:positionH relativeFrom="column">
              <wp:posOffset>3177540</wp:posOffset>
            </wp:positionH>
            <wp:positionV relativeFrom="paragraph">
              <wp:posOffset>116205</wp:posOffset>
            </wp:positionV>
            <wp:extent cx="1162050" cy="60960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609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3BB5" w:rsidRDefault="00FB64C2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  <w:r w:rsidRPr="00855A1D">
        <w:rPr>
          <w:b/>
          <w:color w:val="auto"/>
          <w:sz w:val="28"/>
          <w:szCs w:val="28"/>
        </w:rPr>
        <w:t>Преподаватель Курсов ГО                                             С.В. Дикий</w:t>
      </w: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bCs/>
          <w:i/>
          <w:iCs/>
          <w:sz w:val="36"/>
          <w:szCs w:val="36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b/>
          <w:sz w:val="28"/>
          <w:szCs w:val="28"/>
        </w:rPr>
      </w:pPr>
    </w:p>
    <w:p w:rsidR="00DB3BB5" w:rsidRDefault="00DB3BB5" w:rsidP="00DB0EB6">
      <w:pPr>
        <w:pStyle w:val="Default"/>
        <w:ind w:firstLine="709"/>
        <w:jc w:val="both"/>
        <w:rPr>
          <w:color w:val="auto"/>
          <w:sz w:val="28"/>
          <w:szCs w:val="28"/>
        </w:rPr>
      </w:pPr>
      <w:bookmarkStart w:id="0" w:name="_GoBack"/>
      <w:bookmarkEnd w:id="0"/>
    </w:p>
    <w:sectPr w:rsidR="00DB3BB5" w:rsidSect="00DB0EB6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60F12" w:rsidRDefault="00160F12" w:rsidP="004B1DBF">
      <w:pPr>
        <w:spacing w:after="0" w:line="240" w:lineRule="auto"/>
      </w:pPr>
      <w:r>
        <w:separator/>
      </w:r>
    </w:p>
  </w:endnote>
  <w:endnote w:type="continuationSeparator" w:id="0">
    <w:p w:rsidR="00160F12" w:rsidRDefault="00160F12" w:rsidP="004B1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60F12" w:rsidRDefault="00160F12" w:rsidP="004B1DBF">
      <w:pPr>
        <w:spacing w:after="0" w:line="240" w:lineRule="auto"/>
      </w:pPr>
      <w:r>
        <w:separator/>
      </w:r>
    </w:p>
  </w:footnote>
  <w:footnote w:type="continuationSeparator" w:id="0">
    <w:p w:rsidR="00160F12" w:rsidRDefault="00160F12" w:rsidP="004B1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47135246"/>
      <w:docPartObj>
        <w:docPartGallery w:val="Page Numbers (Top of Page)"/>
        <w:docPartUnique/>
      </w:docPartObj>
    </w:sdtPr>
    <w:sdtEndPr/>
    <w:sdtContent>
      <w:p w:rsidR="00906126" w:rsidRDefault="00906126">
        <w:pPr>
          <w:pStyle w:val="a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15733">
          <w:rPr>
            <w:noProof/>
          </w:rPr>
          <w:t>60</w:t>
        </w:r>
        <w:r>
          <w:fldChar w:fldCharType="end"/>
        </w:r>
      </w:p>
    </w:sdtContent>
  </w:sdt>
  <w:p w:rsidR="00906126" w:rsidRDefault="00906126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88BB61E"/>
    <w:multiLevelType w:val="hybridMultilevel"/>
    <w:tmpl w:val="256B4CD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899D4619"/>
    <w:multiLevelType w:val="hybridMultilevel"/>
    <w:tmpl w:val="268D03D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89F84C26"/>
    <w:multiLevelType w:val="hybridMultilevel"/>
    <w:tmpl w:val="EAE4ADD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>
    <w:nsid w:val="90D08FEA"/>
    <w:multiLevelType w:val="hybridMultilevel"/>
    <w:tmpl w:val="DF23048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>
    <w:nsid w:val="948553CF"/>
    <w:multiLevelType w:val="hybridMultilevel"/>
    <w:tmpl w:val="5ED027E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9E1CABB7"/>
    <w:multiLevelType w:val="hybridMultilevel"/>
    <w:tmpl w:val="7A65F46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>
    <w:nsid w:val="A86171BB"/>
    <w:multiLevelType w:val="hybridMultilevel"/>
    <w:tmpl w:val="E1B857D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>
    <w:nsid w:val="AA7E60BD"/>
    <w:multiLevelType w:val="hybridMultilevel"/>
    <w:tmpl w:val="935B3E2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>
    <w:nsid w:val="ABB3B899"/>
    <w:multiLevelType w:val="hybridMultilevel"/>
    <w:tmpl w:val="A1DFFD8C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>
    <w:nsid w:val="ACB6B34C"/>
    <w:multiLevelType w:val="hybridMultilevel"/>
    <w:tmpl w:val="125A23C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>
    <w:nsid w:val="AF826B03"/>
    <w:multiLevelType w:val="hybridMultilevel"/>
    <w:tmpl w:val="991E929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1">
    <w:nsid w:val="BDCCAB09"/>
    <w:multiLevelType w:val="hybridMultilevel"/>
    <w:tmpl w:val="E652265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>
    <w:nsid w:val="BF726D59"/>
    <w:multiLevelType w:val="hybridMultilevel"/>
    <w:tmpl w:val="FF85D96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>
    <w:nsid w:val="D074174F"/>
    <w:multiLevelType w:val="hybridMultilevel"/>
    <w:tmpl w:val="6AFFA531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D461AFFC"/>
    <w:multiLevelType w:val="hybridMultilevel"/>
    <w:tmpl w:val="BC74D2A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5">
    <w:nsid w:val="E28A45E5"/>
    <w:multiLevelType w:val="hybridMultilevel"/>
    <w:tmpl w:val="DBF8162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6">
    <w:nsid w:val="E408FC20"/>
    <w:multiLevelType w:val="hybridMultilevel"/>
    <w:tmpl w:val="7B764AF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>
    <w:nsid w:val="EFD0A4C4"/>
    <w:multiLevelType w:val="hybridMultilevel"/>
    <w:tmpl w:val="025B762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8">
    <w:nsid w:val="F6132296"/>
    <w:multiLevelType w:val="hybridMultilevel"/>
    <w:tmpl w:val="F89DACE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9">
    <w:nsid w:val="F6EE0B8B"/>
    <w:multiLevelType w:val="hybridMultilevel"/>
    <w:tmpl w:val="09D91B5B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0">
    <w:nsid w:val="0F3CA213"/>
    <w:multiLevelType w:val="hybridMultilevel"/>
    <w:tmpl w:val="4B496CD2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1">
    <w:nsid w:val="1BA1C0CF"/>
    <w:multiLevelType w:val="hybridMultilevel"/>
    <w:tmpl w:val="E1E6986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>
    <w:nsid w:val="1E357127"/>
    <w:multiLevelType w:val="hybridMultilevel"/>
    <w:tmpl w:val="4C2794F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>
    <w:nsid w:val="25D49B99"/>
    <w:multiLevelType w:val="hybridMultilevel"/>
    <w:tmpl w:val="BA69F3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4">
    <w:nsid w:val="28C596D3"/>
    <w:multiLevelType w:val="hybridMultilevel"/>
    <w:tmpl w:val="1F1AFC3A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>
    <w:nsid w:val="2943A9CE"/>
    <w:multiLevelType w:val="hybridMultilevel"/>
    <w:tmpl w:val="38CF4C1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>
    <w:nsid w:val="36742CE3"/>
    <w:multiLevelType w:val="hybridMultilevel"/>
    <w:tmpl w:val="33DF3043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>
    <w:nsid w:val="3A06B90D"/>
    <w:multiLevelType w:val="hybridMultilevel"/>
    <w:tmpl w:val="A9A09EE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8">
    <w:nsid w:val="3DBB63AC"/>
    <w:multiLevelType w:val="hybridMultilevel"/>
    <w:tmpl w:val="8508EF89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>
    <w:nsid w:val="435FC6D3"/>
    <w:multiLevelType w:val="hybridMultilevel"/>
    <w:tmpl w:val="2DE14B96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0">
    <w:nsid w:val="4906EEBB"/>
    <w:multiLevelType w:val="hybridMultilevel"/>
    <w:tmpl w:val="AC6FA12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1">
    <w:nsid w:val="554E3308"/>
    <w:multiLevelType w:val="hybridMultilevel"/>
    <w:tmpl w:val="E1272B0D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2">
    <w:nsid w:val="57B518DF"/>
    <w:multiLevelType w:val="hybridMultilevel"/>
    <w:tmpl w:val="036FD17E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3">
    <w:nsid w:val="6D05C77D"/>
    <w:multiLevelType w:val="hybridMultilevel"/>
    <w:tmpl w:val="D2740575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>
    <w:nsid w:val="722D9A8D"/>
    <w:multiLevelType w:val="hybridMultilevel"/>
    <w:tmpl w:val="2E61BCF7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>
    <w:nsid w:val="75BE5CD7"/>
    <w:multiLevelType w:val="hybridMultilevel"/>
    <w:tmpl w:val="CEF8A4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B8BEDD9"/>
    <w:multiLevelType w:val="hybridMultilevel"/>
    <w:tmpl w:val="64BFBDF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7">
    <w:nsid w:val="7C580FD1"/>
    <w:multiLevelType w:val="hybridMultilevel"/>
    <w:tmpl w:val="1E7DC474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35"/>
  </w:num>
  <w:num w:numId="2">
    <w:abstractNumId w:val="12"/>
  </w:num>
  <w:num w:numId="3">
    <w:abstractNumId w:val="15"/>
  </w:num>
  <w:num w:numId="4">
    <w:abstractNumId w:val="0"/>
  </w:num>
  <w:num w:numId="5">
    <w:abstractNumId w:val="25"/>
  </w:num>
  <w:num w:numId="6">
    <w:abstractNumId w:val="5"/>
  </w:num>
  <w:num w:numId="7">
    <w:abstractNumId w:val="32"/>
  </w:num>
  <w:num w:numId="8">
    <w:abstractNumId w:val="29"/>
  </w:num>
  <w:num w:numId="9">
    <w:abstractNumId w:val="9"/>
  </w:num>
  <w:num w:numId="10">
    <w:abstractNumId w:val="17"/>
  </w:num>
  <w:num w:numId="11">
    <w:abstractNumId w:val="33"/>
  </w:num>
  <w:num w:numId="12">
    <w:abstractNumId w:val="13"/>
  </w:num>
  <w:num w:numId="13">
    <w:abstractNumId w:val="18"/>
  </w:num>
  <w:num w:numId="14">
    <w:abstractNumId w:val="8"/>
  </w:num>
  <w:num w:numId="15">
    <w:abstractNumId w:val="34"/>
  </w:num>
  <w:num w:numId="16">
    <w:abstractNumId w:val="20"/>
  </w:num>
  <w:num w:numId="17">
    <w:abstractNumId w:val="21"/>
  </w:num>
  <w:num w:numId="18">
    <w:abstractNumId w:val="24"/>
  </w:num>
  <w:num w:numId="19">
    <w:abstractNumId w:val="31"/>
  </w:num>
  <w:num w:numId="20">
    <w:abstractNumId w:val="27"/>
  </w:num>
  <w:num w:numId="21">
    <w:abstractNumId w:val="6"/>
  </w:num>
  <w:num w:numId="22">
    <w:abstractNumId w:val="14"/>
  </w:num>
  <w:num w:numId="23">
    <w:abstractNumId w:val="37"/>
  </w:num>
  <w:num w:numId="24">
    <w:abstractNumId w:val="1"/>
  </w:num>
  <w:num w:numId="25">
    <w:abstractNumId w:val="23"/>
  </w:num>
  <w:num w:numId="26">
    <w:abstractNumId w:val="36"/>
  </w:num>
  <w:num w:numId="27">
    <w:abstractNumId w:val="3"/>
  </w:num>
  <w:num w:numId="28">
    <w:abstractNumId w:val="26"/>
  </w:num>
  <w:num w:numId="29">
    <w:abstractNumId w:val="10"/>
  </w:num>
  <w:num w:numId="30">
    <w:abstractNumId w:val="19"/>
  </w:num>
  <w:num w:numId="31">
    <w:abstractNumId w:val="2"/>
  </w:num>
  <w:num w:numId="32">
    <w:abstractNumId w:val="16"/>
  </w:num>
  <w:num w:numId="33">
    <w:abstractNumId w:val="7"/>
  </w:num>
  <w:num w:numId="34">
    <w:abstractNumId w:val="28"/>
  </w:num>
  <w:num w:numId="35">
    <w:abstractNumId w:val="11"/>
  </w:num>
  <w:num w:numId="36">
    <w:abstractNumId w:val="4"/>
  </w:num>
  <w:num w:numId="37">
    <w:abstractNumId w:val="22"/>
  </w:num>
  <w:num w:numId="38">
    <w:abstractNumId w:val="3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DBF"/>
    <w:rsid w:val="00003182"/>
    <w:rsid w:val="00025841"/>
    <w:rsid w:val="00037560"/>
    <w:rsid w:val="000407F2"/>
    <w:rsid w:val="00053B52"/>
    <w:rsid w:val="00066EF8"/>
    <w:rsid w:val="000C77AD"/>
    <w:rsid w:val="000D1176"/>
    <w:rsid w:val="00124CC6"/>
    <w:rsid w:val="00145E99"/>
    <w:rsid w:val="00160F12"/>
    <w:rsid w:val="00180DA9"/>
    <w:rsid w:val="001958F1"/>
    <w:rsid w:val="001B3CA1"/>
    <w:rsid w:val="001C123A"/>
    <w:rsid w:val="001D49B8"/>
    <w:rsid w:val="001F2F9A"/>
    <w:rsid w:val="001F58F2"/>
    <w:rsid w:val="00204E83"/>
    <w:rsid w:val="00211A09"/>
    <w:rsid w:val="00213B58"/>
    <w:rsid w:val="0021608F"/>
    <w:rsid w:val="002214FA"/>
    <w:rsid w:val="002638D7"/>
    <w:rsid w:val="00264186"/>
    <w:rsid w:val="00276138"/>
    <w:rsid w:val="002A087D"/>
    <w:rsid w:val="002B603E"/>
    <w:rsid w:val="002E2B7E"/>
    <w:rsid w:val="002F33A6"/>
    <w:rsid w:val="002F5F8F"/>
    <w:rsid w:val="003260BA"/>
    <w:rsid w:val="00346675"/>
    <w:rsid w:val="00355A72"/>
    <w:rsid w:val="00390AFE"/>
    <w:rsid w:val="00393D05"/>
    <w:rsid w:val="003C172E"/>
    <w:rsid w:val="00432F2E"/>
    <w:rsid w:val="00446012"/>
    <w:rsid w:val="004B1DBF"/>
    <w:rsid w:val="005030A9"/>
    <w:rsid w:val="005646B1"/>
    <w:rsid w:val="005804FC"/>
    <w:rsid w:val="005F2A3D"/>
    <w:rsid w:val="00617AE9"/>
    <w:rsid w:val="00642BD9"/>
    <w:rsid w:val="00670186"/>
    <w:rsid w:val="006849A3"/>
    <w:rsid w:val="00690111"/>
    <w:rsid w:val="00695AC8"/>
    <w:rsid w:val="006F7374"/>
    <w:rsid w:val="00707B33"/>
    <w:rsid w:val="00715B93"/>
    <w:rsid w:val="00776E46"/>
    <w:rsid w:val="008100DE"/>
    <w:rsid w:val="0085363E"/>
    <w:rsid w:val="00855A1D"/>
    <w:rsid w:val="008978D6"/>
    <w:rsid w:val="008B39DF"/>
    <w:rsid w:val="00906126"/>
    <w:rsid w:val="0092643F"/>
    <w:rsid w:val="009823BA"/>
    <w:rsid w:val="0099158C"/>
    <w:rsid w:val="009E0047"/>
    <w:rsid w:val="009F785A"/>
    <w:rsid w:val="00A5044E"/>
    <w:rsid w:val="00A94FF9"/>
    <w:rsid w:val="00AE73C8"/>
    <w:rsid w:val="00B14FFC"/>
    <w:rsid w:val="00B26D87"/>
    <w:rsid w:val="00B456B0"/>
    <w:rsid w:val="00B54CA0"/>
    <w:rsid w:val="00B579C1"/>
    <w:rsid w:val="00B71C31"/>
    <w:rsid w:val="00B74A35"/>
    <w:rsid w:val="00B84F1B"/>
    <w:rsid w:val="00BB1F99"/>
    <w:rsid w:val="00BE4D91"/>
    <w:rsid w:val="00BF2DC3"/>
    <w:rsid w:val="00C413BD"/>
    <w:rsid w:val="00C442C1"/>
    <w:rsid w:val="00C934D0"/>
    <w:rsid w:val="00CA4B86"/>
    <w:rsid w:val="00CC12CD"/>
    <w:rsid w:val="00CD0E5C"/>
    <w:rsid w:val="00CD5BEC"/>
    <w:rsid w:val="00D00CEF"/>
    <w:rsid w:val="00D058A5"/>
    <w:rsid w:val="00D25BB9"/>
    <w:rsid w:val="00D33613"/>
    <w:rsid w:val="00D44589"/>
    <w:rsid w:val="00D469D9"/>
    <w:rsid w:val="00D81271"/>
    <w:rsid w:val="00D817D1"/>
    <w:rsid w:val="00DB0EB6"/>
    <w:rsid w:val="00DB3BB5"/>
    <w:rsid w:val="00DC5079"/>
    <w:rsid w:val="00DC58F2"/>
    <w:rsid w:val="00E15733"/>
    <w:rsid w:val="00E20AC2"/>
    <w:rsid w:val="00E20EAD"/>
    <w:rsid w:val="00E24465"/>
    <w:rsid w:val="00E36484"/>
    <w:rsid w:val="00E40BCE"/>
    <w:rsid w:val="00E85B08"/>
    <w:rsid w:val="00EA0FDF"/>
    <w:rsid w:val="00EB4BBA"/>
    <w:rsid w:val="00EE13DB"/>
    <w:rsid w:val="00EF4CA1"/>
    <w:rsid w:val="00F011A5"/>
    <w:rsid w:val="00F25811"/>
    <w:rsid w:val="00F359DB"/>
    <w:rsid w:val="00F50760"/>
    <w:rsid w:val="00F51C0F"/>
    <w:rsid w:val="00F55703"/>
    <w:rsid w:val="00F73173"/>
    <w:rsid w:val="00FA7D38"/>
    <w:rsid w:val="00FB64C2"/>
    <w:rsid w:val="00FB6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B1DB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header"/>
    <w:basedOn w:val="a"/>
    <w:link w:val="a4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4B1DBF"/>
  </w:style>
  <w:style w:type="paragraph" w:styleId="a5">
    <w:name w:val="footer"/>
    <w:basedOn w:val="a"/>
    <w:link w:val="a6"/>
    <w:uiPriority w:val="99"/>
    <w:unhideWhenUsed/>
    <w:rsid w:val="004B1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4B1DBF"/>
  </w:style>
  <w:style w:type="paragraph" w:customStyle="1" w:styleId="31">
    <w:name w:val="Основной текст с отступом 31"/>
    <w:basedOn w:val="a"/>
    <w:rsid w:val="00E24465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0375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37560"/>
    <w:rPr>
      <w:rFonts w:ascii="Tahoma" w:hAnsi="Tahoma" w:cs="Tahoma"/>
      <w:sz w:val="16"/>
      <w:szCs w:val="16"/>
    </w:rPr>
  </w:style>
  <w:style w:type="table" w:styleId="a9">
    <w:name w:val="Table Grid"/>
    <w:basedOn w:val="a1"/>
    <w:rsid w:val="008100DE"/>
    <w:pPr>
      <w:spacing w:after="0" w:line="240" w:lineRule="auto"/>
    </w:pPr>
    <w:rPr>
      <w:rFonts w:ascii="Times New Roman" w:eastAsia="MS Mincho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774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1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717803-6719-4743-8EA8-6218BFD386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1045</TotalTime>
  <Pages>60</Pages>
  <Words>14517</Words>
  <Characters>82751</Characters>
  <Application>Microsoft Office Word</Application>
  <DocSecurity>0</DocSecurity>
  <Lines>689</Lines>
  <Paragraphs>194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18</cp:revision>
  <cp:lastPrinted>2016-12-09T04:17:00Z</cp:lastPrinted>
  <dcterms:created xsi:type="dcterms:W3CDTF">2016-11-23T10:26:00Z</dcterms:created>
  <dcterms:modified xsi:type="dcterms:W3CDTF">2016-12-09T11:52:00Z</dcterms:modified>
</cp:coreProperties>
</file>