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104D" w:rsidP="004A6AF8">
      <w:pPr>
        <w:shd w:val="clear" w:color="auto" w:fill="FFFFFF"/>
        <w:ind w:right="10"/>
        <w:jc w:val="right"/>
        <w:rPr>
          <w:rFonts w:eastAsia="Times New Roman"/>
          <w:b/>
          <w:bCs/>
          <w:color w:val="3C3C3C"/>
          <w:spacing w:val="-1"/>
          <w:sz w:val="28"/>
          <w:szCs w:val="28"/>
        </w:rPr>
      </w:pPr>
      <w:r>
        <w:rPr>
          <w:rFonts w:eastAsia="Times New Roman"/>
          <w:b/>
          <w:bCs/>
          <w:color w:val="3C3C3C"/>
          <w:spacing w:val="-1"/>
          <w:sz w:val="28"/>
          <w:szCs w:val="28"/>
        </w:rPr>
        <w:t xml:space="preserve">ПРИЛОЖЕНИЕ № 10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6AF8" w:rsidRPr="00173149" w:rsidTr="00320A12">
        <w:tc>
          <w:tcPr>
            <w:tcW w:w="4785" w:type="dxa"/>
            <w:shd w:val="clear" w:color="auto" w:fill="auto"/>
          </w:tcPr>
          <w:p w:rsidR="004A6AF8" w:rsidRPr="00173149" w:rsidRDefault="004A6AF8" w:rsidP="00320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A6AF8" w:rsidRPr="00173149" w:rsidRDefault="004A6AF8" w:rsidP="00320A12">
            <w:pPr>
              <w:jc w:val="center"/>
              <w:rPr>
                <w:sz w:val="28"/>
                <w:szCs w:val="28"/>
              </w:rPr>
            </w:pPr>
            <w:r w:rsidRPr="00173149">
              <w:rPr>
                <w:sz w:val="28"/>
                <w:szCs w:val="28"/>
              </w:rPr>
              <w:t>УТВЕРЖДЕНО</w:t>
            </w:r>
          </w:p>
          <w:p w:rsidR="004A6AF8" w:rsidRPr="00173149" w:rsidRDefault="004A6AF8" w:rsidP="00320A12">
            <w:pPr>
              <w:jc w:val="center"/>
              <w:rPr>
                <w:sz w:val="28"/>
                <w:szCs w:val="28"/>
              </w:rPr>
            </w:pPr>
            <w:r w:rsidRPr="00173149">
              <w:rPr>
                <w:sz w:val="28"/>
                <w:szCs w:val="28"/>
              </w:rPr>
              <w:t>приказом директора МКОУ ДПО</w:t>
            </w:r>
          </w:p>
          <w:p w:rsidR="004A6AF8" w:rsidRPr="00173149" w:rsidRDefault="004A6AF8" w:rsidP="00320A12">
            <w:pPr>
              <w:jc w:val="center"/>
              <w:rPr>
                <w:sz w:val="28"/>
                <w:szCs w:val="28"/>
              </w:rPr>
            </w:pPr>
            <w:r w:rsidRPr="00173149">
              <w:rPr>
                <w:sz w:val="28"/>
                <w:szCs w:val="28"/>
              </w:rPr>
              <w:t>«Курсы гражданской обороны                                                                    муниципального образования                                                                    «Город Саратов»                                                                     от 9 января 2017 года № 1-обр.</w:t>
            </w:r>
          </w:p>
          <w:p w:rsidR="004A6AF8" w:rsidRPr="00173149" w:rsidRDefault="004A6AF8" w:rsidP="00320A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6AF8" w:rsidRDefault="004A6AF8" w:rsidP="004A6AF8">
      <w:pPr>
        <w:shd w:val="clear" w:color="auto" w:fill="FFFFFF"/>
        <w:ind w:right="10"/>
        <w:jc w:val="right"/>
      </w:pPr>
    </w:p>
    <w:p w:rsidR="004A6AF8" w:rsidRDefault="004A6AF8" w:rsidP="004A6AF8">
      <w:pPr>
        <w:shd w:val="clear" w:color="auto" w:fill="FFFFFF"/>
        <w:ind w:left="2784" w:right="2750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A6AF8" w:rsidRDefault="008C104D" w:rsidP="004A6AF8">
      <w:pPr>
        <w:shd w:val="clear" w:color="auto" w:fill="FFFFFF"/>
        <w:ind w:left="2784" w:right="2750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ПОРЯДОК </w:t>
      </w:r>
    </w:p>
    <w:p w:rsidR="00000000" w:rsidRDefault="008C104D" w:rsidP="004A6AF8">
      <w:pPr>
        <w:shd w:val="clear" w:color="auto" w:fill="FFFFFF"/>
        <w:ind w:left="2784" w:right="2750"/>
        <w:jc w:val="center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проведения </w:t>
      </w:r>
      <w:proofErr w:type="spell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самообследования</w:t>
      </w:r>
      <w:proofErr w:type="spellEnd"/>
    </w:p>
    <w:p w:rsidR="00000000" w:rsidRDefault="008C104D" w:rsidP="004A6AF8">
      <w:pPr>
        <w:shd w:val="clear" w:color="auto" w:fill="FFFFFF"/>
        <w:ind w:left="19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муниципальным казённым образовательным учреждением</w:t>
      </w:r>
    </w:p>
    <w:p w:rsidR="00000000" w:rsidRDefault="008C104D" w:rsidP="004A6AF8">
      <w:pPr>
        <w:shd w:val="clear" w:color="auto" w:fill="FFFFFF"/>
        <w:ind w:left="5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дополнительного профессионального образования «Курсы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гражданской</w:t>
      </w:r>
      <w:proofErr w:type="gramEnd"/>
    </w:p>
    <w:p w:rsidR="00000000" w:rsidRDefault="008C104D" w:rsidP="004A6AF8">
      <w:pPr>
        <w:shd w:val="clear" w:color="auto" w:fill="FFFFFF"/>
        <w:ind w:left="19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обороны муниципального образования «Город Сарато</w:t>
      </w:r>
      <w:r>
        <w:rPr>
          <w:rFonts w:eastAsia="Times New Roman"/>
          <w:b/>
          <w:bCs/>
          <w:color w:val="000000"/>
          <w:sz w:val="28"/>
          <w:szCs w:val="28"/>
        </w:rPr>
        <w:t>в»</w:t>
      </w:r>
    </w:p>
    <w:p w:rsidR="004A6AF8" w:rsidRDefault="004A6AF8" w:rsidP="004A6AF8">
      <w:pPr>
        <w:shd w:val="clear" w:color="auto" w:fill="FFFFFF"/>
        <w:ind w:left="19"/>
        <w:jc w:val="center"/>
      </w:pPr>
    </w:p>
    <w:p w:rsidR="00000000" w:rsidRDefault="008C104D" w:rsidP="004A6AF8">
      <w:pPr>
        <w:shd w:val="clear" w:color="auto" w:fill="FFFFFF"/>
        <w:tabs>
          <w:tab w:val="left" w:pos="-6521"/>
          <w:tab w:val="left" w:pos="1997"/>
          <w:tab w:val="left" w:pos="4882"/>
          <w:tab w:val="left" w:pos="7301"/>
        </w:tabs>
        <w:ind w:left="14" w:firstLine="837"/>
        <w:jc w:val="both"/>
      </w:pPr>
      <w:r w:rsidRPr="004A6AF8">
        <w:rPr>
          <w:bCs/>
          <w:color w:val="000000"/>
          <w:spacing w:val="-31"/>
          <w:sz w:val="28"/>
          <w:szCs w:val="28"/>
        </w:rPr>
        <w:t>1.</w:t>
      </w:r>
      <w:r w:rsidR="004A6AF8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 xml:space="preserve">Настоящий  Порядок  проведения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самообследования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(</w:t>
      </w:r>
      <w:r>
        <w:rPr>
          <w:rFonts w:eastAsia="Times New Roman"/>
          <w:color w:val="000000"/>
          <w:spacing w:val="4"/>
          <w:sz w:val="28"/>
          <w:szCs w:val="28"/>
        </w:rPr>
        <w:t>далее -  Порядок)</w:t>
      </w:r>
      <w:r w:rsidR="004A6AF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составлен в соответствии с пунктом 3 части 2 статьи 29 Федерального закона</w:t>
      </w:r>
      <w:r w:rsidR="004A6AF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от 29 декабря 2012 г. № 273-ФЗ "Об образовании в Российской Федерации",</w:t>
      </w:r>
      <w:r w:rsidR="004A6AF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Приказом   Министерства   образован</w:t>
      </w:r>
      <w:r>
        <w:rPr>
          <w:rFonts w:eastAsia="Times New Roman"/>
          <w:color w:val="000000"/>
          <w:spacing w:val="1"/>
          <w:sz w:val="28"/>
          <w:szCs w:val="28"/>
        </w:rPr>
        <w:t>ия   и   науки   Российской   Федерации</w:t>
      </w:r>
      <w:r w:rsidR="004A6AF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(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Минобрнауки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России) от 14 июня 2013 г. № 462 "Об утверждении Порядка</w:t>
      </w:r>
      <w:r w:rsidR="004A6AF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4A6AF8">
        <w:rPr>
          <w:rFonts w:eastAsia="Times New Roman"/>
          <w:color w:val="000000"/>
          <w:sz w:val="28"/>
          <w:szCs w:val="28"/>
        </w:rPr>
        <w:t xml:space="preserve">проведения </w:t>
      </w:r>
      <w:proofErr w:type="spellStart"/>
      <w:r>
        <w:rPr>
          <w:rFonts w:eastAsia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   образоват</w:t>
      </w:r>
      <w:r w:rsidR="004A6AF8">
        <w:rPr>
          <w:rFonts w:eastAsia="Times New Roman"/>
          <w:color w:val="000000"/>
          <w:sz w:val="28"/>
          <w:szCs w:val="28"/>
        </w:rPr>
        <w:t xml:space="preserve">ельной  организацией" </w:t>
      </w:r>
      <w:r>
        <w:rPr>
          <w:rFonts w:eastAsia="Times New Roman"/>
          <w:color w:val="000000"/>
          <w:sz w:val="28"/>
          <w:szCs w:val="28"/>
        </w:rPr>
        <w:t>и</w:t>
      </w:r>
      <w:r w:rsidR="004A6AF8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1"/>
          <w:sz w:val="28"/>
          <w:szCs w:val="28"/>
        </w:rPr>
        <w:t>устанавливает    правила    пр</w:t>
      </w:r>
      <w:r w:rsidR="004A6AF8">
        <w:rPr>
          <w:rFonts w:eastAsia="Times New Roman"/>
          <w:color w:val="000000"/>
          <w:spacing w:val="-1"/>
          <w:sz w:val="28"/>
          <w:szCs w:val="28"/>
        </w:rPr>
        <w:t xml:space="preserve">оведения    </w:t>
      </w:r>
      <w:proofErr w:type="spellStart"/>
      <w:r w:rsidR="004A6AF8">
        <w:rPr>
          <w:rFonts w:eastAsia="Times New Roman"/>
          <w:color w:val="000000"/>
          <w:spacing w:val="-1"/>
          <w:sz w:val="28"/>
          <w:szCs w:val="28"/>
        </w:rPr>
        <w:t>самообследования</w:t>
      </w:r>
      <w:proofErr w:type="spellEnd"/>
      <w:r w:rsidR="004A6AF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мун</w:t>
      </w:r>
      <w:r>
        <w:rPr>
          <w:rFonts w:eastAsia="Times New Roman"/>
          <w:color w:val="000000"/>
          <w:spacing w:val="-1"/>
          <w:sz w:val="28"/>
          <w:szCs w:val="28"/>
        </w:rPr>
        <w:t>иципальным</w:t>
      </w:r>
      <w:r w:rsidR="004A6AF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казённым</w:t>
      </w:r>
      <w:r w:rsidR="004A6AF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образовательным</w:t>
      </w:r>
      <w:r w:rsidR="004A6AF8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4"/>
          <w:sz w:val="28"/>
          <w:szCs w:val="28"/>
        </w:rPr>
        <w:t>учреждением</w:t>
      </w:r>
      <w:proofErr w:type="gramEnd"/>
      <w:r>
        <w:rPr>
          <w:rFonts w:eastAsia="Times New Roman"/>
          <w:color w:val="000000"/>
          <w:sz w:val="28"/>
          <w:szCs w:val="28"/>
        </w:rPr>
        <w:tab/>
      </w:r>
      <w:r w:rsidR="004A6AF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дополнительного</w:t>
      </w:r>
      <w:r w:rsidR="004A6AF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4A6AF8">
        <w:rPr>
          <w:rFonts w:eastAsia="Times New Roman"/>
          <w:color w:val="000000"/>
          <w:spacing w:val="-1"/>
          <w:sz w:val="28"/>
          <w:szCs w:val="28"/>
        </w:rPr>
        <w:t xml:space="preserve">профессионального образования </w:t>
      </w:r>
      <w:r w:rsidR="00D26E72">
        <w:rPr>
          <w:rFonts w:eastAsia="Times New Roman"/>
          <w:color w:val="000000"/>
          <w:spacing w:val="-1"/>
          <w:sz w:val="28"/>
          <w:szCs w:val="28"/>
        </w:rPr>
        <w:t xml:space="preserve">«Курсы </w:t>
      </w:r>
      <w:r>
        <w:rPr>
          <w:rFonts w:eastAsia="Times New Roman"/>
          <w:color w:val="000000"/>
          <w:spacing w:val="-1"/>
          <w:sz w:val="28"/>
          <w:szCs w:val="28"/>
        </w:rPr>
        <w:t>гражданской       обороны</w:t>
      </w:r>
      <w:r w:rsidR="00D26E7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муниципального образования «Город Саратов»» (далее - Курсы ГО).</w:t>
      </w:r>
    </w:p>
    <w:p w:rsidR="00000000" w:rsidRDefault="008C104D" w:rsidP="00D26E72">
      <w:pPr>
        <w:numPr>
          <w:ilvl w:val="0"/>
          <w:numId w:val="1"/>
        </w:numPr>
        <w:shd w:val="clear" w:color="auto" w:fill="FFFFFF"/>
        <w:tabs>
          <w:tab w:val="left" w:pos="288"/>
        </w:tabs>
        <w:ind w:left="14" w:firstLine="837"/>
        <w:jc w:val="both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Целями </w:t>
      </w:r>
      <w:r w:rsidR="00D26E7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проведения</w:t>
      </w:r>
      <w:r w:rsidR="00D26E7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 w:rsidR="00D26E7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являютс</w:t>
      </w:r>
      <w:r>
        <w:rPr>
          <w:rFonts w:eastAsia="Times New Roman"/>
          <w:color w:val="000000"/>
          <w:sz w:val="28"/>
          <w:szCs w:val="28"/>
        </w:rPr>
        <w:t xml:space="preserve">я обеспечение 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ступности</w:t>
      </w:r>
      <w:r w:rsidR="00D26E7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и открытости информации о деятельности Курсов ГО, а также подготовка</w:t>
      </w:r>
      <w:r w:rsidR="00D26E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отчета о результатах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самообследования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(далее - отчет).</w:t>
      </w:r>
    </w:p>
    <w:p w:rsidR="00000000" w:rsidRDefault="008C104D" w:rsidP="004A6AF8">
      <w:pPr>
        <w:numPr>
          <w:ilvl w:val="0"/>
          <w:numId w:val="1"/>
        </w:numPr>
        <w:shd w:val="clear" w:color="auto" w:fill="FFFFFF"/>
        <w:tabs>
          <w:tab w:val="left" w:pos="288"/>
        </w:tabs>
        <w:ind w:left="14" w:firstLine="837"/>
        <w:rPr>
          <w:color w:val="000000"/>
          <w:spacing w:val="-16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Самообследование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проводится Курсами ГО ежегодно.</w:t>
      </w:r>
    </w:p>
    <w:p w:rsidR="00000000" w:rsidRDefault="008C104D" w:rsidP="004A6AF8">
      <w:pPr>
        <w:numPr>
          <w:ilvl w:val="0"/>
          <w:numId w:val="1"/>
        </w:numPr>
        <w:shd w:val="clear" w:color="auto" w:fill="FFFFFF"/>
        <w:tabs>
          <w:tab w:val="left" w:pos="288"/>
        </w:tabs>
        <w:ind w:left="14" w:firstLine="837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Процедура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самообследования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включает в себя след</w:t>
      </w:r>
      <w:r>
        <w:rPr>
          <w:rFonts w:eastAsia="Times New Roman"/>
          <w:color w:val="000000"/>
          <w:spacing w:val="-1"/>
          <w:sz w:val="28"/>
          <w:szCs w:val="28"/>
        </w:rPr>
        <w:t>ующие этапы:</w:t>
      </w:r>
    </w:p>
    <w:p w:rsidR="00000000" w:rsidRDefault="008C104D" w:rsidP="004A6AF8">
      <w:pPr>
        <w:ind w:firstLine="837"/>
        <w:rPr>
          <w:sz w:val="2"/>
          <w:szCs w:val="2"/>
        </w:rPr>
      </w:pPr>
    </w:p>
    <w:p w:rsidR="00000000" w:rsidRDefault="008C104D" w:rsidP="004A6AF8">
      <w:pPr>
        <w:numPr>
          <w:ilvl w:val="0"/>
          <w:numId w:val="2"/>
        </w:numPr>
        <w:shd w:val="clear" w:color="auto" w:fill="FFFFFF"/>
        <w:tabs>
          <w:tab w:val="left" w:pos="168"/>
        </w:tabs>
        <w:ind w:left="5" w:firstLine="83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планирование и подготовку работ по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самообследованию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Курсов ГО;</w:t>
      </w:r>
    </w:p>
    <w:p w:rsidR="00000000" w:rsidRDefault="008C104D" w:rsidP="004A6AF8">
      <w:pPr>
        <w:numPr>
          <w:ilvl w:val="0"/>
          <w:numId w:val="2"/>
        </w:numPr>
        <w:shd w:val="clear" w:color="auto" w:fill="FFFFFF"/>
        <w:tabs>
          <w:tab w:val="left" w:pos="168"/>
        </w:tabs>
        <w:ind w:left="5" w:firstLine="83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организацию и проведение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самообследования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на Курсах ГО;</w:t>
      </w:r>
    </w:p>
    <w:p w:rsidR="00000000" w:rsidRDefault="008C104D" w:rsidP="004A6AF8">
      <w:pPr>
        <w:numPr>
          <w:ilvl w:val="0"/>
          <w:numId w:val="2"/>
        </w:numPr>
        <w:shd w:val="clear" w:color="auto" w:fill="FFFFFF"/>
        <w:tabs>
          <w:tab w:val="left" w:pos="168"/>
        </w:tabs>
        <w:ind w:left="5" w:firstLine="83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обобщение полученных результатов и на их основе формирование отчета;</w:t>
      </w:r>
    </w:p>
    <w:p w:rsidR="00000000" w:rsidRDefault="008C104D" w:rsidP="004A6AF8">
      <w:pPr>
        <w:numPr>
          <w:ilvl w:val="0"/>
          <w:numId w:val="2"/>
        </w:numPr>
        <w:shd w:val="clear" w:color="auto" w:fill="FFFFFF"/>
        <w:tabs>
          <w:tab w:val="left" w:pos="168"/>
        </w:tabs>
        <w:ind w:left="5" w:firstLine="83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рассмотрение и утверждение отчета на о</w:t>
      </w:r>
      <w:r>
        <w:rPr>
          <w:rFonts w:eastAsia="Times New Roman"/>
          <w:color w:val="000000"/>
          <w:spacing w:val="-1"/>
          <w:sz w:val="28"/>
          <w:szCs w:val="28"/>
        </w:rPr>
        <w:t>бщем собрании Курсов ГО.</w:t>
      </w:r>
    </w:p>
    <w:p w:rsidR="00000000" w:rsidRDefault="008C104D" w:rsidP="00D26E72">
      <w:pPr>
        <w:shd w:val="clear" w:color="auto" w:fill="FFFFFF"/>
        <w:tabs>
          <w:tab w:val="left" w:pos="355"/>
        </w:tabs>
        <w:ind w:left="5" w:firstLine="837"/>
        <w:jc w:val="both"/>
      </w:pPr>
      <w:r>
        <w:rPr>
          <w:color w:val="000000"/>
          <w:spacing w:val="-19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 xml:space="preserve">Сроки, форма проведения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самообследования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>, состав лиц, привлекаемых</w:t>
      </w:r>
      <w:r w:rsidR="00D26E7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для его проведения, определяются Курсами ГО самостоятельно.</w:t>
      </w:r>
    </w:p>
    <w:p w:rsidR="00000000" w:rsidRDefault="008C104D" w:rsidP="00D26E72">
      <w:pPr>
        <w:shd w:val="clear" w:color="auto" w:fill="FFFFFF"/>
        <w:tabs>
          <w:tab w:val="left" w:pos="461"/>
        </w:tabs>
        <w:ind w:firstLine="837"/>
        <w:jc w:val="both"/>
      </w:pPr>
      <w:r>
        <w:rPr>
          <w:color w:val="000000"/>
          <w:spacing w:val="-19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В   процессе  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самообследования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  проводится   оценка   образовательной</w:t>
      </w:r>
      <w:r w:rsidR="00D26E72">
        <w:rPr>
          <w:rFonts w:eastAsia="Times New Roman"/>
          <w:color w:val="000000"/>
          <w:spacing w:val="1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2"/>
          <w:sz w:val="28"/>
          <w:szCs w:val="28"/>
        </w:rPr>
        <w:t>деятельности:</w:t>
      </w:r>
    </w:p>
    <w:p w:rsidR="00000000" w:rsidRDefault="008C104D" w:rsidP="00D26E72">
      <w:pPr>
        <w:numPr>
          <w:ilvl w:val="0"/>
          <w:numId w:val="2"/>
        </w:numPr>
        <w:shd w:val="clear" w:color="auto" w:fill="FFFFFF"/>
        <w:tabs>
          <w:tab w:val="left" w:pos="168"/>
        </w:tabs>
        <w:ind w:left="5" w:firstLine="56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системы </w:t>
      </w:r>
      <w:r>
        <w:rPr>
          <w:rFonts w:eastAsia="Times New Roman"/>
          <w:color w:val="000000"/>
          <w:spacing w:val="-1"/>
          <w:sz w:val="28"/>
          <w:szCs w:val="28"/>
        </w:rPr>
        <w:t>управления Курсов ГО;</w:t>
      </w:r>
    </w:p>
    <w:p w:rsidR="00000000" w:rsidRDefault="008C104D" w:rsidP="00D26E72">
      <w:pPr>
        <w:numPr>
          <w:ilvl w:val="0"/>
          <w:numId w:val="2"/>
        </w:numPr>
        <w:shd w:val="clear" w:color="auto" w:fill="FFFFFF"/>
        <w:tabs>
          <w:tab w:val="left" w:pos="168"/>
        </w:tabs>
        <w:ind w:left="5" w:firstLine="56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содержания и качества подготовки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обучающихся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;</w:t>
      </w:r>
    </w:p>
    <w:p w:rsidR="004A6AF8" w:rsidRPr="00D26E72" w:rsidRDefault="008C104D" w:rsidP="00D26E72">
      <w:pPr>
        <w:numPr>
          <w:ilvl w:val="0"/>
          <w:numId w:val="2"/>
        </w:numPr>
        <w:shd w:val="clear" w:color="auto" w:fill="FFFFFF"/>
        <w:tabs>
          <w:tab w:val="left" w:pos="168"/>
        </w:tabs>
        <w:ind w:left="5" w:firstLine="56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организации учебного процесса;</w:t>
      </w:r>
    </w:p>
    <w:p w:rsidR="00D26E72" w:rsidRDefault="00D26E72" w:rsidP="008C104D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качества кадрового, учебно-методического,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библиотечно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инфо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-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мационного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обеспечения, материально-технической базы;</w:t>
      </w:r>
    </w:p>
    <w:p w:rsidR="00D26E72" w:rsidRDefault="00D26E72" w:rsidP="008C104D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функционирования внутренней системы оценки качества </w:t>
      </w:r>
      <w:r w:rsidR="008C104D"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бразования;</w:t>
      </w:r>
    </w:p>
    <w:p w:rsidR="00D26E72" w:rsidRDefault="008C104D" w:rsidP="008C104D">
      <w:pPr>
        <w:shd w:val="clear" w:color="auto" w:fill="FFFFFF"/>
        <w:tabs>
          <w:tab w:val="left" w:pos="331"/>
        </w:tabs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соответствия показателям деятельности </w:t>
      </w:r>
      <w:r w:rsidR="00D26E72">
        <w:rPr>
          <w:rFonts w:eastAsia="Times New Roman"/>
          <w:color w:val="000000"/>
          <w:sz w:val="28"/>
          <w:szCs w:val="28"/>
        </w:rPr>
        <w:t>Учреждения, установленным</w:t>
      </w:r>
      <w:r w:rsidR="00D26E72">
        <w:rPr>
          <w:rFonts w:eastAsia="Times New Roman"/>
          <w:color w:val="000000"/>
          <w:sz w:val="28"/>
          <w:szCs w:val="28"/>
        </w:rPr>
        <w:br/>
      </w:r>
      <w:r w:rsidR="00D26E72">
        <w:rPr>
          <w:rFonts w:eastAsia="Times New Roman"/>
          <w:color w:val="000000"/>
          <w:spacing w:val="-2"/>
          <w:sz w:val="28"/>
          <w:szCs w:val="28"/>
        </w:rPr>
        <w:t>федеральным органом исполнительной власти, осуществляющим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D26E72">
        <w:rPr>
          <w:rFonts w:eastAsia="Times New Roman"/>
          <w:color w:val="000000"/>
          <w:spacing w:val="-2"/>
          <w:sz w:val="28"/>
          <w:szCs w:val="28"/>
        </w:rPr>
        <w:t xml:space="preserve"> функции по</w:t>
      </w:r>
      <w:r w:rsidR="00D26E72"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 xml:space="preserve">выработке государственной политики и </w:t>
      </w:r>
      <w:r w:rsidR="00D26E72">
        <w:rPr>
          <w:rFonts w:eastAsia="Times New Roman"/>
          <w:color w:val="000000"/>
          <w:spacing w:val="-1"/>
          <w:sz w:val="28"/>
          <w:szCs w:val="28"/>
        </w:rPr>
        <w:t>нормативно-правовому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26E72">
        <w:rPr>
          <w:rFonts w:eastAsia="Times New Roman"/>
          <w:color w:val="000000"/>
          <w:spacing w:val="-1"/>
          <w:sz w:val="28"/>
          <w:szCs w:val="28"/>
        </w:rPr>
        <w:t>регулированию в сфере образования.</w:t>
      </w:r>
    </w:p>
    <w:p w:rsidR="00D26E72" w:rsidRDefault="00D26E72" w:rsidP="008C104D">
      <w:pPr>
        <w:shd w:val="clear" w:color="auto" w:fill="FFFFFF"/>
        <w:tabs>
          <w:tab w:val="left" w:pos="346"/>
        </w:tabs>
        <w:ind w:firstLine="851"/>
        <w:jc w:val="both"/>
      </w:pPr>
      <w:r>
        <w:rPr>
          <w:color w:val="000000"/>
          <w:spacing w:val="-19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 xml:space="preserve">Результаты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самообследования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Курсов ГО оформляются в виде отчета,</w:t>
      </w:r>
      <w:r w:rsidR="008C104D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включающего   аналитическую   часть   и   результаты   анализа   показателей</w:t>
      </w:r>
      <w:r w:rsidR="008C104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деятельности по состоянию на «01» апреля текущего года.</w:t>
      </w:r>
    </w:p>
    <w:p w:rsidR="00D26E72" w:rsidRDefault="00D26E72" w:rsidP="008C104D">
      <w:pPr>
        <w:shd w:val="clear" w:color="auto" w:fill="FFFFFF"/>
        <w:ind w:left="10" w:firstLine="85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Отчет подписывается директором Курсов ГО и заверяется печатью.</w:t>
      </w:r>
    </w:p>
    <w:p w:rsidR="00D26E72" w:rsidRDefault="00D26E72" w:rsidP="008C104D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По результатам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самообследования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директором Курсов ГО издается приказ,</w:t>
      </w:r>
      <w:r w:rsidR="008C104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содержащий:</w:t>
      </w:r>
    </w:p>
    <w:p w:rsidR="00D26E72" w:rsidRDefault="00D26E72" w:rsidP="008C104D">
      <w:pPr>
        <w:numPr>
          <w:ilvl w:val="0"/>
          <w:numId w:val="4"/>
        </w:numPr>
        <w:shd w:val="clear" w:color="auto" w:fill="FFFFFF"/>
        <w:tabs>
          <w:tab w:val="left" w:pos="163"/>
        </w:tabs>
        <w:ind w:left="5" w:firstLine="85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оценку образовательной деятельности Курсов ГО;</w:t>
      </w:r>
    </w:p>
    <w:p w:rsidR="00D26E72" w:rsidRDefault="00D26E72" w:rsidP="008C104D">
      <w:pPr>
        <w:numPr>
          <w:ilvl w:val="0"/>
          <w:numId w:val="4"/>
        </w:numPr>
        <w:shd w:val="clear" w:color="auto" w:fill="FFFFFF"/>
        <w:tabs>
          <w:tab w:val="left" w:pos="163"/>
        </w:tabs>
        <w:ind w:left="5" w:firstLine="85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ответственных лиц по исполнению решений;</w:t>
      </w:r>
    </w:p>
    <w:p w:rsidR="00D26E72" w:rsidRDefault="00D26E72" w:rsidP="008C104D">
      <w:pPr>
        <w:numPr>
          <w:ilvl w:val="0"/>
          <w:numId w:val="4"/>
        </w:numPr>
        <w:shd w:val="clear" w:color="auto" w:fill="FFFFFF"/>
        <w:tabs>
          <w:tab w:val="left" w:pos="163"/>
        </w:tabs>
        <w:ind w:left="5" w:firstLine="85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указываются сроки устранения выявленных недостатков.</w:t>
      </w:r>
    </w:p>
    <w:p w:rsidR="00D26E72" w:rsidRDefault="00D26E72" w:rsidP="008C104D">
      <w:pPr>
        <w:shd w:val="clear" w:color="auto" w:fill="FFFFFF"/>
        <w:tabs>
          <w:tab w:val="left" w:pos="346"/>
        </w:tabs>
        <w:ind w:firstLine="851"/>
        <w:jc w:val="both"/>
      </w:pPr>
      <w:r>
        <w:rPr>
          <w:color w:val="000000"/>
          <w:spacing w:val="-19"/>
          <w:sz w:val="28"/>
          <w:szCs w:val="28"/>
        </w:rPr>
        <w:t>8.</w:t>
      </w:r>
      <w:r w:rsidR="008C104D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Отчет по итогам </w:t>
      </w: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самообследования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 размещается на официальном сайте</w:t>
      </w:r>
      <w:r w:rsidR="008C104D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Курсов ГО в сети «Интернет» под рубрикой «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Самообследование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».</w:t>
      </w:r>
    </w:p>
    <w:p w:rsidR="00D26E72" w:rsidRDefault="008C104D" w:rsidP="008C104D">
      <w:p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pt;margin-top:293.55pt;width:95.55pt;height:86.25pt;z-index:251658240;mso-position-horizontal-relative:margin;mso-position-vertical-relative:margin">
            <v:imagedata r:id="rId7" o:title=""/>
            <w10:wrap type="square" anchorx="margin" anchory="margin"/>
          </v:shape>
          <o:OLEObject Type="Embed" ProgID="PBrush" ShapeID="_x0000_s1026" DrawAspect="Content" ObjectID="_1562680409" r:id="rId8"/>
        </w:pict>
      </w:r>
    </w:p>
    <w:p w:rsidR="008C104D" w:rsidRDefault="008C104D" w:rsidP="008C104D">
      <w:p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</w:p>
    <w:p w:rsidR="008C104D" w:rsidRDefault="008C104D" w:rsidP="008C104D">
      <w:pPr>
        <w:shd w:val="clear" w:color="auto" w:fill="FFFFFF"/>
        <w:ind w:right="562"/>
        <w:jc w:val="both"/>
        <w:sectPr w:rsidR="008C104D" w:rsidSect="00F563A5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C104D" w:rsidRDefault="008C104D" w:rsidP="008C104D">
      <w:pPr>
        <w:shd w:val="clear" w:color="auto" w:fill="FFFFFF"/>
        <w:ind w:left="709"/>
        <w:rPr>
          <w:rFonts w:eastAsia="Times New Roman"/>
          <w:b/>
          <w:bCs/>
          <w:color w:val="393939"/>
          <w:spacing w:val="-4"/>
          <w:sz w:val="28"/>
          <w:szCs w:val="28"/>
        </w:rPr>
      </w:pPr>
    </w:p>
    <w:p w:rsidR="008C104D" w:rsidRDefault="008C104D" w:rsidP="008C104D">
      <w:pPr>
        <w:shd w:val="clear" w:color="auto" w:fill="FFFFFF"/>
        <w:ind w:left="709"/>
      </w:pPr>
      <w:r>
        <w:rPr>
          <w:rFonts w:eastAsia="Times New Roman"/>
          <w:b/>
          <w:bCs/>
          <w:color w:val="393939"/>
          <w:spacing w:val="-4"/>
          <w:sz w:val="28"/>
          <w:szCs w:val="28"/>
        </w:rPr>
        <w:t xml:space="preserve">Директор                      </w:t>
      </w:r>
      <w:r>
        <w:rPr>
          <w:rFonts w:eastAsia="Times New Roman"/>
          <w:b/>
          <w:bCs/>
          <w:color w:val="393939"/>
          <w:spacing w:val="-4"/>
          <w:sz w:val="28"/>
          <w:szCs w:val="28"/>
        </w:rPr>
        <w:t xml:space="preserve">                           </w:t>
      </w:r>
      <w:r>
        <w:rPr>
          <w:rFonts w:eastAsia="Times New Roman"/>
          <w:b/>
          <w:bCs/>
          <w:color w:val="393939"/>
          <w:spacing w:val="-4"/>
          <w:sz w:val="28"/>
          <w:szCs w:val="28"/>
        </w:rPr>
        <w:t xml:space="preserve">Ю.И. </w:t>
      </w:r>
      <w:proofErr w:type="spellStart"/>
      <w:r>
        <w:rPr>
          <w:rFonts w:eastAsia="Times New Roman"/>
          <w:b/>
          <w:bCs/>
          <w:color w:val="393939"/>
          <w:spacing w:val="-4"/>
          <w:sz w:val="28"/>
          <w:szCs w:val="28"/>
        </w:rPr>
        <w:t>Нуколов</w:t>
      </w:r>
      <w:proofErr w:type="spellEnd"/>
    </w:p>
    <w:p w:rsidR="008C104D" w:rsidRDefault="008C104D" w:rsidP="008C104D">
      <w:pPr>
        <w:shd w:val="clear" w:color="auto" w:fill="FFFFFF"/>
        <w:tabs>
          <w:tab w:val="left" w:pos="168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8C104D" w:rsidSect="008C104D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BE0FAE"/>
    <w:lvl w:ilvl="0">
      <w:numFmt w:val="bullet"/>
      <w:lvlText w:val="*"/>
      <w:lvlJc w:val="left"/>
    </w:lvl>
  </w:abstractNum>
  <w:abstractNum w:abstractNumId="1">
    <w:nsid w:val="6D8679BB"/>
    <w:multiLevelType w:val="singleLevel"/>
    <w:tmpl w:val="7908AA4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8"/>
    <w:rsid w:val="004A6AF8"/>
    <w:rsid w:val="008C104D"/>
    <w:rsid w:val="00D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6946-91FE-4082-8F11-BC28DB5B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2017-07-27T12:51:00Z</dcterms:created>
  <dcterms:modified xsi:type="dcterms:W3CDTF">2017-07-27T13:06:00Z</dcterms:modified>
</cp:coreProperties>
</file>